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0890B2" w14:textId="77777777" w:rsidR="00DF7FB3" w:rsidRPr="00A05A94" w:rsidRDefault="00DF7FB3" w:rsidP="00DF7FB3">
      <w:pPr>
        <w:tabs>
          <w:tab w:val="left" w:pos="6409"/>
        </w:tabs>
        <w:spacing w:before="600" w:after="100" w:line="276" w:lineRule="auto"/>
        <w:outlineLvl w:val="0"/>
        <w:rPr>
          <w:rFonts w:ascii="Arial" w:hAnsi="Arial" w:cs="Arial"/>
          <w:b/>
          <w:sz w:val="28"/>
          <w:szCs w:val="20"/>
          <w:lang w:val="fr-CA" w:eastAsia="en-US"/>
        </w:rPr>
      </w:pPr>
      <w:bookmarkStart w:id="0" w:name="_GoBack"/>
      <w:bookmarkEnd w:id="0"/>
    </w:p>
    <w:p w14:paraId="18970DFB" w14:textId="77777777" w:rsidR="00DF7FB3" w:rsidRPr="00A05A94" w:rsidRDefault="00125D33" w:rsidP="00DF7FB3">
      <w:pPr>
        <w:tabs>
          <w:tab w:val="left" w:pos="6409"/>
        </w:tabs>
        <w:spacing w:before="600" w:after="100" w:line="276" w:lineRule="auto"/>
        <w:outlineLvl w:val="0"/>
        <w:rPr>
          <w:rFonts w:ascii="Arial" w:hAnsi="Arial" w:cs="Arial"/>
          <w:b/>
          <w:sz w:val="32"/>
          <w:szCs w:val="20"/>
          <w:lang w:val="fr-CA" w:eastAsia="en-US"/>
        </w:rPr>
      </w:pPr>
      <w:r>
        <w:rPr>
          <w:rFonts w:ascii="Arial" w:hAnsi="Arial" w:cs="Arial"/>
          <w:b/>
          <w:sz w:val="32"/>
          <w:szCs w:val="20"/>
          <w:lang w:val="fr-CA" w:eastAsia="en-US"/>
        </w:rPr>
        <w:t>Subventions Alliance</w:t>
      </w:r>
    </w:p>
    <w:p w14:paraId="76000323" w14:textId="77777777" w:rsidR="00DF7FB3" w:rsidRPr="00A05A94" w:rsidRDefault="00125D33" w:rsidP="00DF7FB3">
      <w:pPr>
        <w:spacing w:after="600" w:line="276" w:lineRule="auto"/>
        <w:outlineLvl w:val="0"/>
        <w:rPr>
          <w:rFonts w:ascii="Arial" w:hAnsi="Arial" w:cs="Arial"/>
          <w:b/>
          <w:color w:val="000000"/>
          <w:sz w:val="52"/>
          <w:szCs w:val="44"/>
          <w:lang w:val="fr-CA" w:eastAsia="en-US"/>
        </w:rPr>
      </w:pPr>
      <w:r>
        <w:rPr>
          <w:rFonts w:ascii="Arial" w:hAnsi="Arial" w:cs="Arial"/>
          <w:b/>
          <w:color w:val="000000"/>
          <w:sz w:val="52"/>
          <w:szCs w:val="44"/>
          <w:lang w:val="fr-CA" w:eastAsia="en-US"/>
        </w:rPr>
        <w:t>Gabarit de la proposition</w:t>
      </w:r>
    </w:p>
    <w:p w14:paraId="097F4955" w14:textId="77777777" w:rsidR="00DF7FB3" w:rsidRPr="00A05A94" w:rsidRDefault="00DF7FB3" w:rsidP="00DF7FB3">
      <w:pPr>
        <w:spacing w:line="276" w:lineRule="auto"/>
        <w:rPr>
          <w:rFonts w:ascii="Arial" w:hAnsi="Arial" w:cs="Arial"/>
          <w:color w:val="000000"/>
          <w:sz w:val="20"/>
          <w:szCs w:val="21"/>
          <w:highlight w:val="yellow"/>
          <w:lang w:val="fr-CA" w:eastAsia="en-US"/>
        </w:rPr>
      </w:pPr>
    </w:p>
    <w:p w14:paraId="205FE3A1" w14:textId="74E753A9" w:rsidR="00DF7FB3" w:rsidRPr="00A05A94" w:rsidRDefault="00125D33" w:rsidP="00DF7FB3">
      <w:pPr>
        <w:spacing w:before="400" w:after="0" w:line="276" w:lineRule="auto"/>
        <w:outlineLvl w:val="1"/>
        <w:rPr>
          <w:rFonts w:ascii="Arial" w:hAnsi="Arial" w:cs="Arial"/>
          <w:b/>
          <w:color w:val="000000"/>
          <w:sz w:val="28"/>
          <w:szCs w:val="44"/>
          <w:lang w:val="fr-CA" w:eastAsia="en-US"/>
        </w:rPr>
      </w:pPr>
      <w:r>
        <w:rPr>
          <w:rFonts w:ascii="Arial" w:hAnsi="Arial" w:cs="Arial"/>
          <w:b/>
          <w:color w:val="000000"/>
          <w:sz w:val="28"/>
          <w:szCs w:val="44"/>
          <w:lang w:val="fr-CA" w:eastAsia="en-US"/>
        </w:rPr>
        <w:t>I</w:t>
      </w:r>
      <w:r w:rsidRPr="00A05A94">
        <w:rPr>
          <w:rFonts w:ascii="Arial" w:hAnsi="Arial" w:cs="Arial"/>
          <w:b/>
          <w:color w:val="000000"/>
          <w:sz w:val="28"/>
          <w:szCs w:val="44"/>
          <w:lang w:val="fr-CA" w:eastAsia="en-US"/>
        </w:rPr>
        <w:t>nstructions</w:t>
      </w:r>
      <w:r>
        <w:rPr>
          <w:rFonts w:ascii="Arial" w:hAnsi="Arial" w:cs="Arial"/>
          <w:b/>
          <w:color w:val="000000"/>
          <w:sz w:val="28"/>
          <w:szCs w:val="44"/>
          <w:lang w:val="fr-CA" w:eastAsia="en-US"/>
        </w:rPr>
        <w:t xml:space="preserve"> générales</w:t>
      </w:r>
      <w:r w:rsidR="00972FC5">
        <w:rPr>
          <w:rFonts w:ascii="Arial" w:hAnsi="Arial" w:cs="Arial"/>
          <w:b/>
          <w:color w:val="000000"/>
          <w:sz w:val="28"/>
          <w:szCs w:val="44"/>
          <w:lang w:val="fr-CA" w:eastAsia="en-US"/>
        </w:rPr>
        <w:t> </w:t>
      </w:r>
      <w:r w:rsidRPr="00A05A94">
        <w:rPr>
          <w:rFonts w:ascii="Arial" w:hAnsi="Arial" w:cs="Arial"/>
          <w:b/>
          <w:color w:val="000000"/>
          <w:sz w:val="28"/>
          <w:szCs w:val="44"/>
          <w:lang w:val="fr-CA" w:eastAsia="en-US"/>
        </w:rPr>
        <w:t>:</w:t>
      </w:r>
    </w:p>
    <w:p w14:paraId="19AC492B" w14:textId="225592AF" w:rsidR="00DF7FB3" w:rsidRPr="00F632BA" w:rsidRDefault="00125D33"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D64943">
        <w:rPr>
          <w:rFonts w:ascii="Arial" w:hAnsi="Arial" w:cs="Arial"/>
          <w:b w:val="0"/>
          <w:caps w:val="0"/>
          <w:color w:val="000000"/>
          <w:sz w:val="20"/>
          <w:szCs w:val="20"/>
          <w:lang w:val="fr-CA" w:eastAsia="en-US"/>
        </w:rPr>
        <w:t>I</w:t>
      </w:r>
      <w:r w:rsidRPr="00F632BA">
        <w:rPr>
          <w:rFonts w:ascii="Arial" w:hAnsi="Arial" w:cs="Arial"/>
          <w:b w:val="0"/>
          <w:caps w:val="0"/>
          <w:color w:val="000000"/>
          <w:sz w:val="20"/>
          <w:szCs w:val="20"/>
          <w:lang w:val="fr-CA" w:eastAsia="en-US"/>
        </w:rPr>
        <w:t xml:space="preserve">nsérez vos réponses dans les sections </w:t>
      </w:r>
      <w:r w:rsidRPr="00F632BA">
        <w:rPr>
          <w:rFonts w:ascii="Arial" w:hAnsi="Arial" w:cs="Arial"/>
          <w:b w:val="0"/>
          <w:caps w:val="0"/>
          <w:color w:val="000000"/>
          <w:sz w:val="20"/>
          <w:szCs w:val="20"/>
          <w:highlight w:val="lightGray"/>
          <w:lang w:val="fr-CA" w:eastAsia="en-US"/>
        </w:rPr>
        <w:t xml:space="preserve">INSÉREZ ICI </w:t>
      </w:r>
      <w:r w:rsidR="006B29CD" w:rsidRPr="00604F97">
        <w:rPr>
          <w:rFonts w:ascii="Arial" w:hAnsi="Arial" w:cs="Arial"/>
          <w:b w:val="0"/>
          <w:caps w:val="0"/>
          <w:color w:val="000000"/>
          <w:sz w:val="20"/>
          <w:szCs w:val="20"/>
          <w:highlight w:val="lightGray"/>
          <w:lang w:val="fr-CA" w:eastAsia="en-US"/>
        </w:rPr>
        <w:t>VOS RÉPONSES</w:t>
      </w:r>
      <w:r w:rsidR="00621CF3">
        <w:rPr>
          <w:rFonts w:ascii="Arial" w:hAnsi="Arial" w:cs="Arial"/>
          <w:b w:val="0"/>
          <w:caps w:val="0"/>
          <w:color w:val="000000"/>
          <w:sz w:val="20"/>
          <w:szCs w:val="20"/>
          <w:highlight w:val="lightGray"/>
          <w:lang w:val="fr-CA" w:eastAsia="en-US"/>
        </w:rPr>
        <w:t>…</w:t>
      </w:r>
      <w:r w:rsidR="00AE0399">
        <w:rPr>
          <w:rFonts w:ascii="Arial" w:hAnsi="Arial" w:cs="Arial"/>
          <w:b w:val="0"/>
          <w:caps w:val="0"/>
          <w:color w:val="000000"/>
          <w:sz w:val="20"/>
          <w:szCs w:val="20"/>
          <w:lang w:val="fr-CA" w:eastAsia="en-US"/>
        </w:rPr>
        <w:t xml:space="preserve"> </w:t>
      </w:r>
      <w:r w:rsidRPr="00F632BA">
        <w:rPr>
          <w:rFonts w:ascii="Arial" w:hAnsi="Arial" w:cs="Arial"/>
          <w:b w:val="0"/>
          <w:caps w:val="0"/>
          <w:color w:val="000000"/>
          <w:sz w:val="20"/>
          <w:szCs w:val="20"/>
          <w:lang w:val="fr-CA" w:eastAsia="en-US"/>
        </w:rPr>
        <w:t xml:space="preserve">en prenant soin de </w:t>
      </w:r>
      <w:r w:rsidR="00CF450A" w:rsidRPr="00F632BA">
        <w:rPr>
          <w:rFonts w:ascii="Arial" w:hAnsi="Arial" w:cs="Arial"/>
          <w:b w:val="0"/>
          <w:caps w:val="0"/>
          <w:color w:val="000000"/>
          <w:sz w:val="20"/>
          <w:szCs w:val="20"/>
          <w:lang w:val="fr-CA" w:eastAsia="en-US"/>
        </w:rPr>
        <w:t>traiter chacun</w:t>
      </w:r>
      <w:r w:rsidR="00A3271A" w:rsidRPr="00F632BA">
        <w:rPr>
          <w:rFonts w:ascii="Arial" w:hAnsi="Arial" w:cs="Arial"/>
          <w:b w:val="0"/>
          <w:caps w:val="0"/>
          <w:color w:val="000000"/>
          <w:sz w:val="20"/>
          <w:szCs w:val="20"/>
          <w:lang w:val="fr-CA" w:eastAsia="en-US"/>
        </w:rPr>
        <w:t xml:space="preserve"> des éléments mentionnés dans les listes</w:t>
      </w:r>
      <w:r w:rsidR="00CF450A" w:rsidRPr="00F632BA">
        <w:rPr>
          <w:rFonts w:ascii="Arial" w:hAnsi="Arial" w:cs="Arial"/>
          <w:b w:val="0"/>
          <w:caps w:val="0"/>
          <w:color w:val="000000"/>
          <w:sz w:val="20"/>
          <w:szCs w:val="20"/>
          <w:lang w:val="fr-CA" w:eastAsia="en-US"/>
        </w:rPr>
        <w:t xml:space="preserve"> </w:t>
      </w:r>
      <w:r w:rsidR="00A3271A" w:rsidRPr="00F632BA">
        <w:rPr>
          <w:rFonts w:ascii="Arial" w:hAnsi="Arial" w:cs="Arial"/>
          <w:b w:val="0"/>
          <w:caps w:val="0"/>
          <w:color w:val="000000"/>
          <w:sz w:val="20"/>
          <w:szCs w:val="20"/>
          <w:lang w:val="fr-CA" w:eastAsia="en-US"/>
        </w:rPr>
        <w:t>à</w:t>
      </w:r>
      <w:r w:rsidR="00CF450A" w:rsidRPr="00F632BA">
        <w:rPr>
          <w:rFonts w:ascii="Arial" w:hAnsi="Arial" w:cs="Arial"/>
          <w:b w:val="0"/>
          <w:caps w:val="0"/>
          <w:color w:val="000000"/>
          <w:sz w:val="20"/>
          <w:szCs w:val="20"/>
          <w:lang w:val="fr-CA" w:eastAsia="en-US"/>
        </w:rPr>
        <w:t xml:space="preserve"> puces. </w:t>
      </w:r>
      <w:r w:rsidR="00B96FCF" w:rsidRPr="00F632BA">
        <w:rPr>
          <w:rFonts w:ascii="Arial" w:hAnsi="Arial" w:cs="Arial"/>
          <w:b w:val="0"/>
          <w:caps w:val="0"/>
          <w:color w:val="000000"/>
          <w:sz w:val="20"/>
          <w:szCs w:val="20"/>
          <w:lang w:val="fr-CA" w:eastAsia="en-US"/>
        </w:rPr>
        <w:t>Vous pouvez vous se</w:t>
      </w:r>
      <w:r w:rsidR="0083152F" w:rsidRPr="00F632BA">
        <w:rPr>
          <w:rFonts w:ascii="Arial" w:hAnsi="Arial" w:cs="Arial"/>
          <w:b w:val="0"/>
          <w:caps w:val="0"/>
          <w:color w:val="000000"/>
          <w:sz w:val="20"/>
          <w:szCs w:val="20"/>
          <w:lang w:val="fr-CA" w:eastAsia="en-US"/>
        </w:rPr>
        <w:t>rvir du nombre de pages suggéré</w:t>
      </w:r>
      <w:r w:rsidR="00B96FCF" w:rsidRPr="00F632BA">
        <w:rPr>
          <w:rFonts w:ascii="Arial" w:hAnsi="Arial" w:cs="Arial"/>
          <w:b w:val="0"/>
          <w:caps w:val="0"/>
          <w:color w:val="000000"/>
          <w:sz w:val="20"/>
          <w:szCs w:val="20"/>
          <w:lang w:val="fr-CA" w:eastAsia="en-US"/>
        </w:rPr>
        <w:t xml:space="preserve"> pour chacune des </w:t>
      </w:r>
      <w:r w:rsidR="00B96FCF" w:rsidRPr="008E7139">
        <w:rPr>
          <w:rFonts w:ascii="Arial" w:hAnsi="Arial" w:cs="Arial"/>
          <w:b w:val="0"/>
          <w:caps w:val="0"/>
          <w:color w:val="000000"/>
          <w:sz w:val="20"/>
          <w:szCs w:val="20"/>
          <w:lang w:val="fr-CA" w:eastAsia="en-US"/>
        </w:rPr>
        <w:t xml:space="preserve">rubriques </w:t>
      </w:r>
      <w:r w:rsidR="00DF7FB3" w:rsidRPr="006058C6">
        <w:rPr>
          <w:rFonts w:ascii="Arial" w:hAnsi="Arial" w:cs="Arial"/>
          <w:b w:val="0"/>
          <w:caps w:val="0"/>
          <w:color w:val="000000"/>
          <w:sz w:val="20"/>
          <w:szCs w:val="20"/>
          <w:lang w:val="fr-CA" w:eastAsia="en-US"/>
        </w:rPr>
        <w:t>tel qu’</w:t>
      </w:r>
      <w:r w:rsidR="009B6A52" w:rsidRPr="008E7139">
        <w:rPr>
          <w:rFonts w:ascii="Arial" w:hAnsi="Arial" w:cs="Arial"/>
          <w:b w:val="0"/>
          <w:caps w:val="0"/>
          <w:color w:val="000000"/>
          <w:sz w:val="20"/>
          <w:szCs w:val="20"/>
          <w:lang w:val="fr-CA" w:eastAsia="en-US"/>
        </w:rPr>
        <w:t xml:space="preserve">il est </w:t>
      </w:r>
      <w:r w:rsidR="00B96FCF" w:rsidRPr="00CF21FC">
        <w:rPr>
          <w:rFonts w:ascii="Arial" w:hAnsi="Arial" w:cs="Arial"/>
          <w:b w:val="0"/>
          <w:caps w:val="0"/>
          <w:color w:val="000000"/>
          <w:sz w:val="20"/>
          <w:szCs w:val="20"/>
          <w:lang w:val="fr-CA" w:eastAsia="en-US"/>
        </w:rPr>
        <w:t>indiqué</w:t>
      </w:r>
      <w:r w:rsidR="00B96FCF" w:rsidRPr="00F632BA">
        <w:rPr>
          <w:rFonts w:ascii="Arial" w:hAnsi="Arial" w:cs="Arial"/>
          <w:b w:val="0"/>
          <w:caps w:val="0"/>
          <w:color w:val="000000"/>
          <w:sz w:val="20"/>
          <w:szCs w:val="20"/>
          <w:lang w:val="fr-CA" w:eastAsia="en-US"/>
        </w:rPr>
        <w:t xml:space="preserve"> </w:t>
      </w:r>
      <w:r w:rsidRPr="00F632BA">
        <w:rPr>
          <w:rFonts w:ascii="Arial" w:hAnsi="Arial" w:cs="Arial"/>
          <w:b w:val="0"/>
          <w:caps w:val="0"/>
          <w:color w:val="000000"/>
          <w:sz w:val="20"/>
          <w:szCs w:val="20"/>
          <w:lang w:val="fr-CA" w:eastAsia="en-US"/>
        </w:rPr>
        <w:t xml:space="preserve">dans les </w:t>
      </w:r>
      <w:hyperlink r:id="rId8" w:anchor="proposition" w:history="1">
        <w:r w:rsidRPr="00604F97">
          <w:rPr>
            <w:rStyle w:val="Hyperlink"/>
            <w:rFonts w:ascii="Arial" w:hAnsi="Arial" w:cs="Arial"/>
            <w:b w:val="0"/>
            <w:iCs/>
            <w:caps w:val="0"/>
            <w:sz w:val="20"/>
            <w:szCs w:val="20"/>
            <w:lang w:val="fr-CA" w:eastAsia="en-US"/>
          </w:rPr>
          <w:t>Instructions relatives à la présentation des demandes</w:t>
        </w:r>
      </w:hyperlink>
      <w:r w:rsidRPr="00F632BA">
        <w:rPr>
          <w:rFonts w:ascii="Arial" w:hAnsi="Arial" w:cs="Arial"/>
          <w:b w:val="0"/>
          <w:caps w:val="0"/>
          <w:color w:val="000000"/>
          <w:sz w:val="20"/>
          <w:szCs w:val="20"/>
          <w:lang w:val="fr-CA" w:eastAsia="en-US"/>
        </w:rPr>
        <w:t>.</w:t>
      </w:r>
      <w:r w:rsidR="00CF450A" w:rsidRPr="00F632BA">
        <w:rPr>
          <w:rFonts w:ascii="Arial" w:hAnsi="Arial" w:cs="Arial"/>
          <w:b w:val="0"/>
          <w:caps w:val="0"/>
          <w:color w:val="000000"/>
          <w:sz w:val="20"/>
          <w:szCs w:val="20"/>
          <w:lang w:val="fr-CA" w:eastAsia="en-US"/>
        </w:rPr>
        <w:t xml:space="preserve"> Vous ne </w:t>
      </w:r>
      <w:r w:rsidR="0083152F" w:rsidRPr="00F632BA">
        <w:rPr>
          <w:rFonts w:ascii="Arial" w:hAnsi="Arial" w:cs="Arial"/>
          <w:b w:val="0"/>
          <w:caps w:val="0"/>
          <w:color w:val="000000"/>
          <w:sz w:val="20"/>
          <w:szCs w:val="20"/>
          <w:lang w:val="fr-CA" w:eastAsia="en-US"/>
        </w:rPr>
        <w:t>devez</w:t>
      </w:r>
      <w:r w:rsidR="00CF450A" w:rsidRPr="00F632BA">
        <w:rPr>
          <w:rFonts w:ascii="Arial" w:hAnsi="Arial" w:cs="Arial"/>
          <w:b w:val="0"/>
          <w:caps w:val="0"/>
          <w:color w:val="000000"/>
          <w:sz w:val="20"/>
          <w:szCs w:val="20"/>
          <w:lang w:val="fr-CA" w:eastAsia="en-US"/>
        </w:rPr>
        <w:t xml:space="preserve"> </w:t>
      </w:r>
      <w:r w:rsidR="00A3271A" w:rsidRPr="00F632BA">
        <w:rPr>
          <w:rFonts w:ascii="Arial" w:hAnsi="Arial" w:cs="Arial"/>
          <w:b w:val="0"/>
          <w:caps w:val="0"/>
          <w:color w:val="000000"/>
          <w:sz w:val="20"/>
          <w:szCs w:val="20"/>
          <w:lang w:val="fr-CA" w:eastAsia="en-US"/>
        </w:rPr>
        <w:t xml:space="preserve">pas </w:t>
      </w:r>
      <w:r w:rsidR="00CF450A" w:rsidRPr="00F632BA">
        <w:rPr>
          <w:rFonts w:ascii="Arial" w:hAnsi="Arial" w:cs="Arial"/>
          <w:b w:val="0"/>
          <w:caps w:val="0"/>
          <w:color w:val="000000"/>
          <w:sz w:val="20"/>
          <w:szCs w:val="20"/>
          <w:lang w:val="fr-CA" w:eastAsia="en-US"/>
        </w:rPr>
        <w:t>dépasser le nombre maximal de pages.</w:t>
      </w:r>
    </w:p>
    <w:p w14:paraId="017FBA83" w14:textId="7149D031" w:rsidR="00DF7FB3" w:rsidRPr="00F632BA" w:rsidRDefault="00125D33"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Remplissez la section Proposition de valeur concernant les retombées publiques uniquement si vous demandez à vous prévaloir de l’option 2 en matière de partage des couts. Utilisez au plus trois pages</w:t>
      </w:r>
      <w:r w:rsidR="00CF450A" w:rsidRPr="00F632BA">
        <w:rPr>
          <w:rFonts w:ascii="Arial" w:hAnsi="Arial" w:cs="Arial"/>
          <w:b w:val="0"/>
          <w:caps w:val="0"/>
          <w:color w:val="000000"/>
          <w:sz w:val="20"/>
          <w:szCs w:val="20"/>
          <w:lang w:val="fr-CA" w:eastAsia="en-US"/>
        </w:rPr>
        <w:t xml:space="preserve">, </w:t>
      </w:r>
      <w:r w:rsidRPr="00F632BA">
        <w:rPr>
          <w:rFonts w:ascii="Arial" w:hAnsi="Arial" w:cs="Arial"/>
          <w:b w:val="0"/>
          <w:caps w:val="0"/>
          <w:color w:val="000000"/>
          <w:sz w:val="20"/>
          <w:szCs w:val="20"/>
          <w:lang w:val="fr-CA" w:eastAsia="en-US"/>
        </w:rPr>
        <w:t>ce qui comprend le texte du gabarit</w:t>
      </w:r>
      <w:r w:rsidR="00CF450A" w:rsidRPr="00F632BA">
        <w:rPr>
          <w:rFonts w:ascii="Arial" w:hAnsi="Arial" w:cs="Arial"/>
          <w:b w:val="0"/>
          <w:caps w:val="0"/>
          <w:color w:val="000000"/>
          <w:sz w:val="20"/>
          <w:szCs w:val="20"/>
          <w:lang w:val="fr-CA" w:eastAsia="en-US"/>
        </w:rPr>
        <w:t xml:space="preserve"> (pour conna</w:t>
      </w:r>
      <w:r w:rsidR="00E365BC" w:rsidRPr="00F632BA">
        <w:rPr>
          <w:rFonts w:ascii="Arial" w:hAnsi="Arial" w:cs="Arial"/>
          <w:b w:val="0"/>
          <w:caps w:val="0"/>
          <w:color w:val="000000"/>
          <w:sz w:val="20"/>
          <w:szCs w:val="20"/>
          <w:lang w:val="fr-CA" w:eastAsia="en-US"/>
        </w:rPr>
        <w:t>i</w:t>
      </w:r>
      <w:r w:rsidR="00CF450A" w:rsidRPr="00F632BA">
        <w:rPr>
          <w:rFonts w:ascii="Arial" w:hAnsi="Arial" w:cs="Arial"/>
          <w:b w:val="0"/>
          <w:caps w:val="0"/>
          <w:color w:val="000000"/>
          <w:sz w:val="20"/>
          <w:szCs w:val="20"/>
          <w:lang w:val="fr-CA" w:eastAsia="en-US"/>
        </w:rPr>
        <w:t xml:space="preserve">tre les exigences concernant l’option 2, reportez-vous </w:t>
      </w:r>
      <w:r w:rsidR="00780BAD" w:rsidRPr="00F632BA">
        <w:rPr>
          <w:rFonts w:ascii="Arial" w:hAnsi="Arial" w:cs="Arial"/>
          <w:b w:val="0"/>
          <w:caps w:val="0"/>
          <w:color w:val="000000"/>
          <w:sz w:val="20"/>
          <w:szCs w:val="20"/>
          <w:lang w:val="fr-CA" w:eastAsia="en-US"/>
        </w:rPr>
        <w:t xml:space="preserve">à </w:t>
      </w:r>
      <w:hyperlink r:id="rId9" w:anchor="elevee" w:history="1">
        <w:r w:rsidR="00A11231" w:rsidRPr="003709B8">
          <w:rPr>
            <w:rStyle w:val="Hyperlink"/>
            <w:rFonts w:ascii="Arial" w:hAnsi="Arial" w:cs="Arial"/>
            <w:b w:val="0"/>
            <w:caps w:val="0"/>
            <w:sz w:val="20"/>
            <w:szCs w:val="20"/>
            <w:lang w:val="fr-CA" w:eastAsia="en-US"/>
          </w:rPr>
          <w:t xml:space="preserve">Projets </w:t>
        </w:r>
        <w:r w:rsidR="004B224C" w:rsidRPr="003709B8">
          <w:rPr>
            <w:rStyle w:val="Hyperlink"/>
            <w:rFonts w:ascii="Arial" w:hAnsi="Arial" w:cs="Arial"/>
            <w:b w:val="0"/>
            <w:caps w:val="0"/>
            <w:sz w:val="20"/>
            <w:szCs w:val="20"/>
            <w:lang w:val="fr-CA" w:eastAsia="en-US"/>
          </w:rPr>
          <w:t xml:space="preserve">appuyés </w:t>
        </w:r>
        <w:r w:rsidR="00E34CE4" w:rsidRPr="003709B8">
          <w:rPr>
            <w:rStyle w:val="Hyperlink"/>
            <w:rFonts w:ascii="Arial" w:hAnsi="Arial" w:cs="Arial"/>
            <w:b w:val="0"/>
            <w:caps w:val="0"/>
            <w:sz w:val="20"/>
            <w:szCs w:val="20"/>
            <w:lang w:val="fr-CA" w:eastAsia="en-US"/>
          </w:rPr>
          <w:t>au moyen d’u</w:t>
        </w:r>
        <w:r w:rsidR="004B224C" w:rsidRPr="003709B8">
          <w:rPr>
            <w:rStyle w:val="Hyperlink"/>
            <w:rFonts w:ascii="Arial" w:hAnsi="Arial" w:cs="Arial"/>
            <w:b w:val="0"/>
            <w:caps w:val="0"/>
            <w:sz w:val="20"/>
            <w:szCs w:val="20"/>
            <w:lang w:val="fr-CA" w:eastAsia="en-US"/>
          </w:rPr>
          <w:t>ne contribution plus élevée du CRSNG</w:t>
        </w:r>
      </w:hyperlink>
      <w:r w:rsidRPr="00783D90">
        <w:rPr>
          <w:rFonts w:ascii="Arial" w:hAnsi="Arial" w:cs="Arial"/>
          <w:b w:val="0"/>
          <w:caps w:val="0"/>
          <w:color w:val="000000"/>
          <w:sz w:val="20"/>
          <w:szCs w:val="20"/>
          <w:lang w:val="fr-CA" w:eastAsia="en-US"/>
        </w:rPr>
        <w:t xml:space="preserve">). Cette section sera transmise </w:t>
      </w:r>
      <w:r w:rsidR="00E365BC" w:rsidRPr="00783D90">
        <w:rPr>
          <w:rFonts w:ascii="Arial" w:hAnsi="Arial" w:cs="Arial"/>
          <w:b w:val="0"/>
          <w:caps w:val="0"/>
          <w:color w:val="000000"/>
          <w:sz w:val="20"/>
          <w:szCs w:val="20"/>
          <w:lang w:val="fr-CA" w:eastAsia="en-US"/>
        </w:rPr>
        <w:t xml:space="preserve">uniquement </w:t>
      </w:r>
      <w:r w:rsidRPr="00783D90">
        <w:rPr>
          <w:rFonts w:ascii="Arial" w:hAnsi="Arial" w:cs="Arial"/>
          <w:b w:val="0"/>
          <w:caps w:val="0"/>
          <w:color w:val="000000"/>
          <w:sz w:val="20"/>
          <w:szCs w:val="20"/>
          <w:lang w:val="fr-CA" w:eastAsia="en-US"/>
        </w:rPr>
        <w:t>au comité d</w:t>
      </w:r>
      <w:r w:rsidR="00415BD2" w:rsidRPr="003709B8">
        <w:rPr>
          <w:rFonts w:ascii="Arial" w:hAnsi="Arial" w:cs="Arial"/>
          <w:b w:val="0"/>
          <w:caps w:val="0"/>
          <w:color w:val="000000"/>
          <w:sz w:val="20"/>
          <w:szCs w:val="20"/>
          <w:lang w:val="fr-CA" w:eastAsia="en-US"/>
        </w:rPr>
        <w:t xml:space="preserve">’évaluation </w:t>
      </w:r>
      <w:r w:rsidR="00DD767E" w:rsidRPr="003709B8">
        <w:rPr>
          <w:rFonts w:ascii="Arial" w:hAnsi="Arial" w:cs="Arial"/>
          <w:b w:val="0"/>
          <w:caps w:val="0"/>
          <w:color w:val="000000"/>
          <w:sz w:val="20"/>
          <w:szCs w:val="20"/>
          <w:lang w:val="fr-CA" w:eastAsia="en-US"/>
        </w:rPr>
        <w:t xml:space="preserve">des </w:t>
      </w:r>
      <w:r w:rsidR="00783D90" w:rsidRPr="003709B8">
        <w:rPr>
          <w:rFonts w:ascii="Arial" w:hAnsi="Arial" w:cs="Arial"/>
          <w:b w:val="0"/>
          <w:caps w:val="0"/>
          <w:color w:val="000000"/>
          <w:sz w:val="20"/>
          <w:szCs w:val="20"/>
          <w:lang w:val="fr-CA" w:eastAsia="en-US"/>
        </w:rPr>
        <w:t>p</w:t>
      </w:r>
      <w:r w:rsidR="00DD767E" w:rsidRPr="003709B8">
        <w:rPr>
          <w:rFonts w:ascii="Arial" w:hAnsi="Arial" w:cs="Arial"/>
          <w:b w:val="0"/>
          <w:caps w:val="0"/>
          <w:color w:val="000000"/>
          <w:sz w:val="20"/>
          <w:szCs w:val="20"/>
          <w:lang w:val="fr-CA" w:eastAsia="en-US"/>
        </w:rPr>
        <w:t xml:space="preserve">ropositions de valeur concernant </w:t>
      </w:r>
      <w:r w:rsidR="00132420">
        <w:rPr>
          <w:rFonts w:ascii="Arial" w:hAnsi="Arial" w:cs="Arial"/>
          <w:b w:val="0"/>
          <w:caps w:val="0"/>
          <w:color w:val="000000"/>
          <w:sz w:val="20"/>
          <w:szCs w:val="20"/>
          <w:lang w:val="fr-CA" w:eastAsia="en-US"/>
        </w:rPr>
        <w:br/>
      </w:r>
      <w:r w:rsidR="00DD767E" w:rsidRPr="003709B8">
        <w:rPr>
          <w:rFonts w:ascii="Arial" w:hAnsi="Arial" w:cs="Arial"/>
          <w:b w:val="0"/>
          <w:caps w:val="0"/>
          <w:color w:val="000000"/>
          <w:sz w:val="20"/>
          <w:szCs w:val="20"/>
          <w:lang w:val="fr-CA" w:eastAsia="en-US"/>
        </w:rPr>
        <w:t>les retombées publiques</w:t>
      </w:r>
      <w:r w:rsidRPr="00783D90">
        <w:rPr>
          <w:rFonts w:ascii="Arial" w:hAnsi="Arial" w:cs="Arial"/>
          <w:b w:val="0"/>
          <w:caps w:val="0"/>
          <w:color w:val="000000"/>
          <w:sz w:val="20"/>
          <w:szCs w:val="20"/>
          <w:lang w:val="fr-CA" w:eastAsia="en-US"/>
        </w:rPr>
        <w:t>. Si</w:t>
      </w:r>
      <w:r w:rsidRPr="00462AEC">
        <w:rPr>
          <w:rFonts w:ascii="Arial" w:hAnsi="Arial" w:cs="Arial"/>
          <w:b w:val="0"/>
          <w:caps w:val="0"/>
          <w:color w:val="000000"/>
          <w:sz w:val="20"/>
          <w:szCs w:val="20"/>
          <w:lang w:val="fr-CA" w:eastAsia="en-US"/>
        </w:rPr>
        <w:t xml:space="preserve"> votre demande est retenue pour l</w:t>
      </w:r>
      <w:r w:rsidR="00DD767E" w:rsidRPr="00462AEC">
        <w:rPr>
          <w:rFonts w:ascii="Arial" w:hAnsi="Arial" w:cs="Arial"/>
          <w:b w:val="0"/>
          <w:caps w:val="0"/>
          <w:color w:val="000000"/>
          <w:sz w:val="20"/>
          <w:szCs w:val="20"/>
          <w:lang w:val="fr-CA" w:eastAsia="en-US"/>
        </w:rPr>
        <w:t>’</w:t>
      </w:r>
      <w:r w:rsidRPr="006058C6">
        <w:rPr>
          <w:rFonts w:ascii="Arial" w:hAnsi="Arial" w:cs="Arial"/>
          <w:b w:val="0"/>
          <w:caps w:val="0"/>
          <w:color w:val="000000"/>
          <w:sz w:val="20"/>
          <w:szCs w:val="20"/>
          <w:lang w:val="fr-CA" w:eastAsia="en-US"/>
        </w:rPr>
        <w:t>étape</w:t>
      </w:r>
      <w:r w:rsidR="00DD767E" w:rsidRPr="006058C6">
        <w:rPr>
          <w:rFonts w:ascii="Arial" w:hAnsi="Arial" w:cs="Arial"/>
          <w:b w:val="0"/>
          <w:caps w:val="0"/>
          <w:color w:val="000000"/>
          <w:sz w:val="20"/>
          <w:szCs w:val="20"/>
          <w:lang w:val="fr-CA" w:eastAsia="en-US"/>
        </w:rPr>
        <w:t xml:space="preserve"> suivante </w:t>
      </w:r>
      <w:r w:rsidR="00132420">
        <w:rPr>
          <w:rFonts w:ascii="Arial" w:hAnsi="Arial" w:cs="Arial"/>
          <w:b w:val="0"/>
          <w:caps w:val="0"/>
          <w:color w:val="000000"/>
          <w:sz w:val="20"/>
          <w:szCs w:val="20"/>
          <w:lang w:val="fr-CA" w:eastAsia="en-US"/>
        </w:rPr>
        <w:br/>
      </w:r>
      <w:r w:rsidR="00DD767E" w:rsidRPr="006058C6">
        <w:rPr>
          <w:rFonts w:ascii="Arial" w:hAnsi="Arial" w:cs="Arial"/>
          <w:b w:val="0"/>
          <w:caps w:val="0"/>
          <w:color w:val="000000"/>
          <w:sz w:val="20"/>
          <w:szCs w:val="20"/>
          <w:lang w:val="fr-CA" w:eastAsia="en-US"/>
        </w:rPr>
        <w:t>de l’évaluation</w:t>
      </w:r>
      <w:r w:rsidRPr="00462AEC">
        <w:rPr>
          <w:rFonts w:ascii="Arial" w:hAnsi="Arial" w:cs="Arial"/>
          <w:b w:val="0"/>
          <w:caps w:val="0"/>
          <w:color w:val="000000"/>
          <w:sz w:val="20"/>
          <w:szCs w:val="20"/>
          <w:lang w:val="fr-CA" w:eastAsia="en-US"/>
        </w:rPr>
        <w:t>, les évaluateurs externes n’auront pas accès</w:t>
      </w:r>
      <w:r w:rsidRPr="00F632BA">
        <w:rPr>
          <w:rFonts w:ascii="Arial" w:hAnsi="Arial" w:cs="Arial"/>
          <w:b w:val="0"/>
          <w:caps w:val="0"/>
          <w:color w:val="000000"/>
          <w:sz w:val="20"/>
          <w:szCs w:val="20"/>
          <w:lang w:val="fr-CA" w:eastAsia="en-US"/>
        </w:rPr>
        <w:t xml:space="preserve"> à cette section. Assurez-vous que les autres sections de votre demande contiennent toute l’information pertinente qui permettra d’évaluer votre demande en fonction </w:t>
      </w:r>
      <w:r w:rsidR="00132420">
        <w:rPr>
          <w:rFonts w:ascii="Arial" w:hAnsi="Arial" w:cs="Arial"/>
          <w:b w:val="0"/>
          <w:caps w:val="0"/>
          <w:color w:val="000000"/>
          <w:sz w:val="20"/>
          <w:szCs w:val="20"/>
          <w:lang w:val="fr-CA" w:eastAsia="en-US"/>
        </w:rPr>
        <w:br/>
      </w:r>
      <w:r w:rsidRPr="00F632BA">
        <w:rPr>
          <w:rFonts w:ascii="Arial" w:hAnsi="Arial" w:cs="Arial"/>
          <w:b w:val="0"/>
          <w:caps w:val="0"/>
          <w:color w:val="000000"/>
          <w:sz w:val="20"/>
          <w:szCs w:val="20"/>
          <w:lang w:val="fr-CA" w:eastAsia="en-US"/>
        </w:rPr>
        <w:t>des critères d’évaluation des subventions Alliance.</w:t>
      </w:r>
    </w:p>
    <w:p w14:paraId="1C22D66F" w14:textId="77777777" w:rsidR="00DF7FB3" w:rsidRPr="00F632BA" w:rsidRDefault="00125D33"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 xml:space="preserve">Supprimer la section Proposition de valeur concernant les retombées publiques dans tous les autres types de demandes. </w:t>
      </w:r>
    </w:p>
    <w:p w14:paraId="7F89258E" w14:textId="6432FBF3" w:rsidR="00DF7FB3" w:rsidRPr="00F632BA" w:rsidRDefault="00404A62"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 xml:space="preserve">Ne modifiez ni le texte du gabarit ni </w:t>
      </w:r>
      <w:r w:rsidRPr="00604F97">
        <w:rPr>
          <w:rFonts w:ascii="Arial" w:hAnsi="Arial" w:cs="Arial"/>
          <w:b w:val="0"/>
          <w:caps w:val="0"/>
          <w:color w:val="000000"/>
          <w:sz w:val="20"/>
          <w:szCs w:val="20"/>
          <w:lang w:val="fr-CA" w:eastAsia="en-US"/>
        </w:rPr>
        <w:t>la présentation</w:t>
      </w:r>
      <w:r w:rsidRPr="00F632BA">
        <w:rPr>
          <w:rFonts w:ascii="Arial" w:hAnsi="Arial" w:cs="Arial"/>
          <w:b w:val="0"/>
          <w:caps w:val="0"/>
          <w:color w:val="000000"/>
          <w:sz w:val="20"/>
          <w:szCs w:val="20"/>
          <w:lang w:val="fr-CA" w:eastAsia="en-US"/>
        </w:rPr>
        <w:t xml:space="preserve"> (police et taille des caractères, marges et interligne).</w:t>
      </w:r>
    </w:p>
    <w:p w14:paraId="4B72BDFF" w14:textId="27F2D357" w:rsidR="00DF7FB3" w:rsidRPr="00F632BA" w:rsidRDefault="00404A62"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Vous pouvez aussi insérer des figures et des tableaux.</w:t>
      </w:r>
    </w:p>
    <w:p w14:paraId="0BEFB62F" w14:textId="29A28367" w:rsidR="00DF7FB3" w:rsidRPr="00F632BA" w:rsidRDefault="00125D33"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 xml:space="preserve">Ne </w:t>
      </w:r>
      <w:r w:rsidR="001C405E" w:rsidRPr="00F632BA">
        <w:rPr>
          <w:rFonts w:ascii="Arial" w:hAnsi="Arial" w:cs="Arial"/>
          <w:b w:val="0"/>
          <w:caps w:val="0"/>
          <w:color w:val="000000"/>
          <w:sz w:val="20"/>
          <w:szCs w:val="20"/>
          <w:lang w:val="fr-CA" w:eastAsia="en-US"/>
        </w:rPr>
        <w:t xml:space="preserve">joignez </w:t>
      </w:r>
      <w:r w:rsidRPr="00F632BA">
        <w:rPr>
          <w:rFonts w:ascii="Arial" w:hAnsi="Arial" w:cs="Arial"/>
          <w:b w:val="0"/>
          <w:caps w:val="0"/>
          <w:color w:val="000000"/>
          <w:sz w:val="20"/>
          <w:szCs w:val="20"/>
          <w:lang w:val="fr-CA" w:eastAsia="en-US"/>
        </w:rPr>
        <w:t>pas la présente page couverture.</w:t>
      </w:r>
    </w:p>
    <w:p w14:paraId="685EBBF0" w14:textId="068DEFE6" w:rsidR="000867BF" w:rsidRPr="00F632BA" w:rsidRDefault="000867BF" w:rsidP="00604F97">
      <w:pPr>
        <w:pStyle w:val="Heading1"/>
        <w:numPr>
          <w:ilvl w:val="0"/>
          <w:numId w:val="6"/>
        </w:numPr>
        <w:spacing w:before="200"/>
        <w:ind w:left="360" w:right="1563"/>
        <w:rPr>
          <w:rFonts w:ascii="Arial" w:hAnsi="Arial" w:cs="Arial"/>
          <w:b w:val="0"/>
          <w:caps w:val="0"/>
          <w:color w:val="000000"/>
          <w:sz w:val="20"/>
          <w:szCs w:val="20"/>
          <w:lang w:val="fr-CA" w:eastAsia="en-US"/>
        </w:rPr>
      </w:pPr>
      <w:r w:rsidRPr="00F632BA">
        <w:rPr>
          <w:rFonts w:ascii="Arial" w:hAnsi="Arial" w:cs="Arial"/>
          <w:b w:val="0"/>
          <w:caps w:val="0"/>
          <w:color w:val="000000"/>
          <w:sz w:val="20"/>
          <w:szCs w:val="20"/>
          <w:lang w:val="fr-CA" w:eastAsia="en-US"/>
        </w:rPr>
        <w:t xml:space="preserve">Pour obtenir des lignes directrices supplémentaires, consultez la </w:t>
      </w:r>
      <w:hyperlink r:id="rId10" w:history="1">
        <w:r w:rsidR="00586F9A" w:rsidRPr="003709B8">
          <w:rPr>
            <w:rStyle w:val="Hyperlink"/>
            <w:rFonts w:ascii="Arial" w:hAnsi="Arial" w:cs="Arial"/>
            <w:b w:val="0"/>
            <w:caps w:val="0"/>
            <w:sz w:val="20"/>
            <w:szCs w:val="20"/>
            <w:lang w:val="fr-CA" w:eastAsia="en-US"/>
          </w:rPr>
          <w:t>L</w:t>
        </w:r>
        <w:r w:rsidRPr="003709B8">
          <w:rPr>
            <w:rStyle w:val="Hyperlink"/>
            <w:rFonts w:ascii="Arial" w:hAnsi="Arial" w:cs="Arial"/>
            <w:b w:val="0"/>
            <w:caps w:val="0"/>
            <w:sz w:val="20"/>
            <w:szCs w:val="20"/>
            <w:lang w:val="fr-CA" w:eastAsia="en-US"/>
          </w:rPr>
          <w:t>iste de vérification pour les demandes de subvention Alliance</w:t>
        </w:r>
      </w:hyperlink>
      <w:r w:rsidRPr="00F632BA">
        <w:rPr>
          <w:rFonts w:ascii="Arial" w:hAnsi="Arial" w:cs="Arial"/>
          <w:b w:val="0"/>
          <w:caps w:val="0"/>
          <w:color w:val="000000"/>
          <w:sz w:val="20"/>
          <w:szCs w:val="20"/>
          <w:lang w:val="fr-CA" w:eastAsia="en-US"/>
        </w:rPr>
        <w:t>.</w:t>
      </w:r>
    </w:p>
    <w:p w14:paraId="00E80C7A" w14:textId="77777777" w:rsidR="00DF7FB3" w:rsidRPr="00D64943" w:rsidRDefault="00DF7FB3" w:rsidP="00DF7FB3">
      <w:pPr>
        <w:rPr>
          <w:lang w:val="fr-CA" w:eastAsia="en-US"/>
        </w:rPr>
      </w:pPr>
    </w:p>
    <w:p w14:paraId="6133620F" w14:textId="77777777" w:rsidR="00DF7FB3" w:rsidRPr="00D64943" w:rsidRDefault="00DF7FB3" w:rsidP="00DF7FB3">
      <w:pPr>
        <w:rPr>
          <w:lang w:val="fr-CA" w:eastAsia="en-US"/>
        </w:rPr>
        <w:sectPr w:rsidR="00DF7FB3" w:rsidRPr="00D64943" w:rsidSect="00DF7FB3">
          <w:headerReference w:type="even" r:id="rId11"/>
          <w:headerReference w:type="default" r:id="rId12"/>
          <w:footerReference w:type="even" r:id="rId13"/>
          <w:footerReference w:type="default" r:id="rId14"/>
          <w:headerReference w:type="first" r:id="rId15"/>
          <w:footerReference w:type="first" r:id="rId16"/>
          <w:pgSz w:w="12240" w:h="15840"/>
          <w:pgMar w:top="1661" w:right="1440" w:bottom="1440" w:left="1440" w:header="720" w:footer="720" w:gutter="0"/>
          <w:pgNumType w:start="1"/>
          <w:cols w:space="720"/>
          <w:docGrid w:linePitch="360"/>
        </w:sectPr>
      </w:pPr>
    </w:p>
    <w:p w14:paraId="0B45CD11" w14:textId="60738CC4" w:rsidR="00DF7FB3" w:rsidRPr="00586F9A" w:rsidRDefault="00586F9A" w:rsidP="00DF7FB3">
      <w:pPr>
        <w:pStyle w:val="Heading2"/>
        <w:spacing w:before="120" w:after="120"/>
        <w:rPr>
          <w:lang w:val="fr-CA"/>
        </w:rPr>
      </w:pPr>
      <w:r>
        <w:rPr>
          <w:lang w:val="fr-CA"/>
        </w:rPr>
        <w:lastRenderedPageBreak/>
        <w:t>Contexte et résultats escomptés</w:t>
      </w:r>
    </w:p>
    <w:p w14:paraId="0FD8CE89" w14:textId="77777777" w:rsidR="00DF7FB3" w:rsidRPr="00592E0E" w:rsidRDefault="00125D33" w:rsidP="00DF7FB3">
      <w:pPr>
        <w:pStyle w:val="ListParagraph"/>
        <w:spacing w:before="120" w:after="120"/>
        <w:contextualSpacing/>
        <w:rPr>
          <w:lang w:val="fr-CA"/>
        </w:rPr>
      </w:pPr>
      <w:r w:rsidRPr="00592E0E">
        <w:rPr>
          <w:lang w:val="fr-CA"/>
        </w:rPr>
        <w:t xml:space="preserve">Présentez les objectifs du partenariat et expliquez les résultats et les retombées escomptés. </w:t>
      </w:r>
    </w:p>
    <w:p w14:paraId="0B780A95" w14:textId="77777777" w:rsidR="00DF7FB3" w:rsidRPr="00592E0E" w:rsidRDefault="00125D33" w:rsidP="00DF7FB3">
      <w:pPr>
        <w:pStyle w:val="ListParagraph"/>
        <w:spacing w:before="120" w:after="120"/>
        <w:contextualSpacing/>
        <w:rPr>
          <w:lang w:val="fr-CA"/>
        </w:rPr>
      </w:pPr>
      <w:r w:rsidRPr="00592E0E">
        <w:rPr>
          <w:lang w:val="fr-CA"/>
        </w:rPr>
        <w:t>Décrivez l’importance que revêt le sujet pour le Canada et la façon dont le Canada bénéficiera des résultats escomptés.</w:t>
      </w:r>
    </w:p>
    <w:p w14:paraId="173A9B12" w14:textId="77777777" w:rsidR="00DF7FB3" w:rsidRPr="00592E0E" w:rsidRDefault="00125D33" w:rsidP="00DF7FB3">
      <w:pPr>
        <w:pStyle w:val="ListParagraph"/>
        <w:spacing w:before="120" w:after="120"/>
        <w:contextualSpacing/>
        <w:rPr>
          <w:lang w:val="fr-CA"/>
        </w:rPr>
      </w:pPr>
      <w:r w:rsidRPr="00592E0E">
        <w:rPr>
          <w:lang w:val="fr-CA"/>
        </w:rPr>
        <w:t>Expliquez les nouveaux concepts ou les nouvelles directions qui seront explorés dans le cadre de la recherche sur le sujet. Indiquez comment la recherche permettra de combler les lacunes dans les connaissances nécessaires pour élaborer des politiques, des normes, des produits, des services, des technologies ou des processus nouveaux et novateurs au Canada. Situez le projet en contexte, c’est-à-dire par rapport aux autres travaux des chercheurs participants, à ceux des organismes partenaires et à toute autre recherche connexe.</w:t>
      </w:r>
    </w:p>
    <w:p w14:paraId="3E5BCA12" w14:textId="77777777" w:rsidR="00DF7FB3" w:rsidRPr="00592E0E" w:rsidRDefault="00125D33" w:rsidP="00DF7FB3">
      <w:pPr>
        <w:pStyle w:val="ListParagraph"/>
        <w:spacing w:before="120" w:after="120"/>
        <w:contextualSpacing/>
        <w:rPr>
          <w:lang w:val="fr-CA"/>
        </w:rPr>
      </w:pPr>
      <w:r w:rsidRPr="00592E0E">
        <w:rPr>
          <w:lang w:val="fr-CA"/>
        </w:rPr>
        <w:t>Décrivez ce que feront les organismes partenaires une fois le projet terminé pour mettre à profit les résultats au Canada.</w:t>
      </w:r>
    </w:p>
    <w:p w14:paraId="19E5C788" w14:textId="273077C6" w:rsidR="00132420" w:rsidRPr="00132420" w:rsidRDefault="00132420" w:rsidP="00132420">
      <w:pPr>
        <w:rPr>
          <w:lang w:val="fr-CA"/>
        </w:rPr>
      </w:pPr>
      <w:r w:rsidRPr="00132420">
        <w:rPr>
          <w:highlight w:val="lightGray"/>
          <w:lang w:val="fr-CA"/>
        </w:rPr>
        <w:t>INSÉREZ ICI VOS RÉPONSES À CHACUN DES</w:t>
      </w:r>
      <w:r w:rsidRPr="00132420" w:rsidDel="005E6C48">
        <w:rPr>
          <w:highlight w:val="lightGray"/>
          <w:lang w:val="fr-CA"/>
        </w:rPr>
        <w:t xml:space="preserve"> </w:t>
      </w:r>
      <w:r w:rsidRPr="00132420">
        <w:rPr>
          <w:highlight w:val="lightGray"/>
          <w:lang w:val="fr-CA"/>
        </w:rPr>
        <w:t>POINTS CI-DESSUS</w:t>
      </w:r>
    </w:p>
    <w:p w14:paraId="2DBFDC4B" w14:textId="20954787" w:rsidR="00DF7FB3" w:rsidRPr="00604F97" w:rsidRDefault="00125D33" w:rsidP="00DF7FB3">
      <w:pPr>
        <w:pStyle w:val="Heading1"/>
        <w:spacing w:before="120" w:after="120"/>
        <w:rPr>
          <w:caps w:val="0"/>
          <w:lang w:val="fr-CA"/>
        </w:rPr>
      </w:pPr>
      <w:r w:rsidRPr="00604F97">
        <w:rPr>
          <w:caps w:val="0"/>
          <w:lang w:val="fr-CA"/>
        </w:rPr>
        <w:t>Partenariat</w:t>
      </w:r>
    </w:p>
    <w:p w14:paraId="3472EDA8" w14:textId="77777777" w:rsidR="00DF7FB3" w:rsidRPr="00592E0E" w:rsidRDefault="00125D33" w:rsidP="00DF7FB3">
      <w:pPr>
        <w:pStyle w:val="ListParagraph"/>
        <w:spacing w:before="120" w:after="120"/>
        <w:contextualSpacing/>
        <w:rPr>
          <w:lang w:val="fr-CA"/>
        </w:rPr>
      </w:pPr>
      <w:r w:rsidRPr="00592E0E">
        <w:rPr>
          <w:lang w:val="fr-CA"/>
        </w:rPr>
        <w:t>Énumérez tous les organismes partenaires qui joueront un rôle clé dans les activités ou apporteront des contributions en espèces ou en nature.</w:t>
      </w:r>
    </w:p>
    <w:p w14:paraId="381419A7" w14:textId="77777777" w:rsidR="00DF7FB3" w:rsidRPr="00592E0E" w:rsidRDefault="00125D33" w:rsidP="00DF7FB3">
      <w:pPr>
        <w:pStyle w:val="ListParagraph"/>
        <w:spacing w:before="120" w:after="120"/>
        <w:contextualSpacing/>
        <w:rPr>
          <w:lang w:val="fr-CA"/>
        </w:rPr>
      </w:pPr>
      <w:r w:rsidRPr="00592E0E">
        <w:rPr>
          <w:lang w:val="fr-CA"/>
        </w:rPr>
        <w:t xml:space="preserve">Décrivez la raison d’être (activité principale) des organismes partenaires et l’expérience pertinente qu’ils ont en lien avec le projet de recherche, p. ex., tout ce qu’ils ont fait à ce jour pour résoudre le problème, les raisons pour lesquelles ils ont besoin de ce projet de recherche, en quoi le sujet est pertinent pour eux et comment il cadre avec leurs activités. </w:t>
      </w:r>
    </w:p>
    <w:p w14:paraId="7628EA6A" w14:textId="77777777" w:rsidR="00DF7FB3" w:rsidRPr="00592E0E" w:rsidRDefault="00125D33" w:rsidP="00DF7FB3">
      <w:pPr>
        <w:pStyle w:val="ListParagraph"/>
        <w:spacing w:before="120" w:after="120"/>
        <w:contextualSpacing/>
        <w:rPr>
          <w:lang w:val="fr-CA"/>
        </w:rPr>
      </w:pPr>
      <w:r w:rsidRPr="00592E0E">
        <w:rPr>
          <w:lang w:val="fr-CA"/>
        </w:rPr>
        <w:t>Expliquez comment chaque organisme partenaire participera activement (au moyen de contributions en espèces ou en nature) à la conception et à la conduite de la recherche. Décrivez la valeur ajoutée des contributions en nature et précisez en quoi elles sont importantes pour obtenir les résultats escomptés.</w:t>
      </w:r>
    </w:p>
    <w:p w14:paraId="1AB5E10B" w14:textId="77777777" w:rsidR="00DF7FB3" w:rsidRPr="00592E0E" w:rsidRDefault="00125D33" w:rsidP="00DF7FB3">
      <w:pPr>
        <w:pStyle w:val="ListParagraph"/>
        <w:spacing w:before="120" w:after="120"/>
        <w:contextualSpacing/>
        <w:rPr>
          <w:lang w:val="fr-CA"/>
        </w:rPr>
      </w:pPr>
      <w:r w:rsidRPr="00592E0E">
        <w:rPr>
          <w:lang w:val="fr-CA"/>
        </w:rPr>
        <w:t>Présentez la stratégie que chaque organisme partenaire compte utiliser pour appliquer le</w:t>
      </w:r>
      <w:r>
        <w:rPr>
          <w:lang w:val="fr-CA"/>
        </w:rPr>
        <w:t>s résultats de la recherche (p. ex.</w:t>
      </w:r>
      <w:r w:rsidRPr="00592E0E">
        <w:rPr>
          <w:lang w:val="fr-CA"/>
        </w:rPr>
        <w:t xml:space="preserve">, toute activité prévue d’application des connaissances et l’intégration des résultats à ses activités) afin d’obtenir les résultats et les retombées escomptés et démontrez qu’ils ont la capacité de la mettre en œuvre. </w:t>
      </w:r>
    </w:p>
    <w:p w14:paraId="4E871246" w14:textId="068D9B05" w:rsidR="00DF7FB3" w:rsidRPr="00592E0E" w:rsidRDefault="00125D33" w:rsidP="00DF7FB3">
      <w:pPr>
        <w:spacing w:before="120" w:after="120"/>
        <w:rPr>
          <w:lang w:val="fr-CA"/>
        </w:rPr>
      </w:pPr>
      <w:r w:rsidRPr="00571904">
        <w:rPr>
          <w:highlight w:val="lightGray"/>
          <w:lang w:val="fr-CA"/>
        </w:rPr>
        <w:t xml:space="preserve">INSÉREZ ICI VOS RÉPONSES </w:t>
      </w:r>
      <w:r w:rsidR="005E6C48">
        <w:rPr>
          <w:highlight w:val="lightGray"/>
          <w:lang w:val="fr-CA"/>
        </w:rPr>
        <w:t>À CHACUN DES</w:t>
      </w:r>
      <w:r w:rsidR="005E6C48" w:rsidRPr="00571904" w:rsidDel="005E6C48">
        <w:rPr>
          <w:highlight w:val="lightGray"/>
          <w:lang w:val="fr-CA"/>
        </w:rPr>
        <w:t xml:space="preserve"> </w:t>
      </w:r>
      <w:r w:rsidRPr="00571904">
        <w:rPr>
          <w:highlight w:val="lightGray"/>
          <w:lang w:val="fr-CA"/>
        </w:rPr>
        <w:t>POINTS CI-DESSUS</w:t>
      </w:r>
    </w:p>
    <w:p w14:paraId="2ED4F8DF" w14:textId="77777777" w:rsidR="00DF7FB3" w:rsidRPr="00604F97" w:rsidRDefault="00125D33" w:rsidP="00DF7FB3">
      <w:pPr>
        <w:pStyle w:val="Heading1"/>
        <w:spacing w:before="120" w:after="120"/>
        <w:rPr>
          <w:caps w:val="0"/>
          <w:lang w:val="fr-CA"/>
        </w:rPr>
      </w:pPr>
      <w:r w:rsidRPr="00604F97">
        <w:rPr>
          <w:caps w:val="0"/>
          <w:lang w:val="fr-CA"/>
        </w:rPr>
        <w:t>Proposition</w:t>
      </w:r>
    </w:p>
    <w:p w14:paraId="3B5C5D00" w14:textId="77777777" w:rsidR="00DF7FB3" w:rsidRPr="00592E0E" w:rsidRDefault="00125D33" w:rsidP="00DF7FB3">
      <w:pPr>
        <w:pStyle w:val="ListParagraph"/>
        <w:spacing w:before="120" w:after="120"/>
        <w:contextualSpacing/>
        <w:rPr>
          <w:lang w:val="fr-CA"/>
        </w:rPr>
      </w:pPr>
      <w:r w:rsidRPr="00592E0E">
        <w:rPr>
          <w:lang w:val="fr-CA"/>
        </w:rPr>
        <w:t xml:space="preserve">Présentez les objectifs de la recherche et donnez des détails sur les ressources et les activités nécessaires pour obtenir les résultats escomptés. </w:t>
      </w:r>
    </w:p>
    <w:p w14:paraId="6168A89B" w14:textId="77777777" w:rsidR="00DF7FB3" w:rsidRPr="00592E0E" w:rsidRDefault="00125D33" w:rsidP="00DF7FB3">
      <w:pPr>
        <w:pStyle w:val="ListParagraph"/>
        <w:spacing w:before="120" w:after="120"/>
        <w:contextualSpacing/>
        <w:rPr>
          <w:lang w:val="fr-CA"/>
        </w:rPr>
      </w:pPr>
      <w:r w:rsidRPr="00592E0E">
        <w:rPr>
          <w:lang w:val="fr-CA"/>
        </w:rPr>
        <w:t>Indiquez dans un graphique de Gantt, un tableau ou un diagramme le temps nécessaire (dates approximatives) pour réaliser les activités pour chaque étape jalon ou livrable.</w:t>
      </w:r>
    </w:p>
    <w:p w14:paraId="071939D3" w14:textId="0180D002" w:rsidR="00DF7FB3" w:rsidRPr="008E7139" w:rsidRDefault="00125D33" w:rsidP="00604F97">
      <w:pPr>
        <w:pStyle w:val="ListParagraph"/>
        <w:spacing w:before="120" w:after="120"/>
        <w:ind w:left="720" w:hanging="360"/>
        <w:contextualSpacing/>
        <w:rPr>
          <w:lang w:val="fr-CA"/>
        </w:rPr>
      </w:pPr>
      <w:r w:rsidRPr="00592E0E">
        <w:rPr>
          <w:lang w:val="fr-CA"/>
        </w:rPr>
        <w:t xml:space="preserve">Expliquez comment les </w:t>
      </w:r>
      <w:r w:rsidRPr="008E7139">
        <w:rPr>
          <w:lang w:val="fr-CA"/>
        </w:rPr>
        <w:t xml:space="preserve">questions </w:t>
      </w:r>
      <w:r w:rsidR="008F7B5A" w:rsidRPr="006058C6">
        <w:rPr>
          <w:lang w:val="fr-CA"/>
        </w:rPr>
        <w:t>liées au sexe, au genre et à la diversité</w:t>
      </w:r>
      <w:r w:rsidR="008F7B5A" w:rsidRPr="008E7139">
        <w:rPr>
          <w:lang w:val="fr-CA"/>
        </w:rPr>
        <w:t xml:space="preserve"> </w:t>
      </w:r>
      <w:r w:rsidRPr="00CF21FC">
        <w:rPr>
          <w:lang w:val="fr-CA"/>
        </w:rPr>
        <w:t xml:space="preserve">ont </w:t>
      </w:r>
      <w:r w:rsidRPr="00972FC5">
        <w:rPr>
          <w:lang w:val="fr-CA"/>
        </w:rPr>
        <w:t>été prises en compte dans la conception de la recherche</w:t>
      </w:r>
      <w:r w:rsidR="008F7B5A" w:rsidRPr="006058C6">
        <w:rPr>
          <w:lang w:val="fr-CA"/>
        </w:rPr>
        <w:t>, s’il y a lieu</w:t>
      </w:r>
      <w:r w:rsidRPr="008E7139">
        <w:rPr>
          <w:lang w:val="fr-CA"/>
        </w:rPr>
        <w:t>.</w:t>
      </w:r>
    </w:p>
    <w:p w14:paraId="6DCBFC43" w14:textId="77777777" w:rsidR="00DF7FB3" w:rsidRPr="00592E0E" w:rsidRDefault="00125D33" w:rsidP="00DF7FB3">
      <w:pPr>
        <w:pStyle w:val="ListParagraph"/>
        <w:spacing w:before="120" w:after="120"/>
        <w:contextualSpacing/>
        <w:rPr>
          <w:lang w:val="fr-CA"/>
        </w:rPr>
      </w:pPr>
      <w:r w:rsidRPr="00592E0E">
        <w:rPr>
          <w:lang w:val="fr-CA"/>
        </w:rPr>
        <w:t>Indiquez les méthodes et les indicateurs prévus pour suivre les progrès tout au long du projet et évaluer les résultats. Vous pouvez inclure un diagramme ou un tableau.</w:t>
      </w:r>
    </w:p>
    <w:p w14:paraId="4599816A" w14:textId="5E30DBAB" w:rsidR="00DF7FB3" w:rsidRPr="00A05A94" w:rsidRDefault="00125D33" w:rsidP="00DF7FB3">
      <w:pPr>
        <w:spacing w:before="120" w:after="120"/>
        <w:rPr>
          <w:lang w:val="fr-CA"/>
        </w:rPr>
      </w:pPr>
      <w:r w:rsidRPr="00571904">
        <w:rPr>
          <w:highlight w:val="lightGray"/>
          <w:lang w:val="fr-CA"/>
        </w:rPr>
        <w:t xml:space="preserve">INSÉREZ ICI VOS RÉPONSES </w:t>
      </w:r>
      <w:r w:rsidR="005E6C48">
        <w:rPr>
          <w:highlight w:val="lightGray"/>
          <w:lang w:val="fr-CA"/>
        </w:rPr>
        <w:t>À CHACUN DES</w:t>
      </w:r>
      <w:r w:rsidR="005E6C48" w:rsidRPr="00571904" w:rsidDel="005E6C48">
        <w:rPr>
          <w:highlight w:val="lightGray"/>
          <w:lang w:val="fr-CA"/>
        </w:rPr>
        <w:t xml:space="preserve"> </w:t>
      </w:r>
      <w:r w:rsidRPr="00571904">
        <w:rPr>
          <w:highlight w:val="lightGray"/>
          <w:lang w:val="fr-CA"/>
        </w:rPr>
        <w:t>POINTS CI-DESSUS</w:t>
      </w:r>
    </w:p>
    <w:p w14:paraId="2D0688B7" w14:textId="77777777" w:rsidR="00DF7FB3" w:rsidRPr="00604F97" w:rsidRDefault="00125D33" w:rsidP="00DF7FB3">
      <w:pPr>
        <w:pStyle w:val="Heading1"/>
        <w:spacing w:before="120" w:after="120"/>
        <w:rPr>
          <w:caps w:val="0"/>
          <w:lang w:val="fr-CA"/>
        </w:rPr>
      </w:pPr>
      <w:r w:rsidRPr="00604F97">
        <w:rPr>
          <w:caps w:val="0"/>
          <w:lang w:val="fr-CA"/>
        </w:rPr>
        <w:t>Équipe</w:t>
      </w:r>
    </w:p>
    <w:p w14:paraId="6EB799B6" w14:textId="77777777" w:rsidR="00DF7FB3" w:rsidRPr="00592E0E" w:rsidRDefault="00125D33" w:rsidP="00DF7FB3">
      <w:pPr>
        <w:pStyle w:val="ListParagraph"/>
        <w:spacing w:before="120" w:after="120"/>
        <w:contextualSpacing/>
        <w:rPr>
          <w:lang w:val="fr-CA"/>
        </w:rPr>
      </w:pPr>
      <w:r w:rsidRPr="00592E0E">
        <w:rPr>
          <w:lang w:val="fr-CA"/>
        </w:rPr>
        <w:t xml:space="preserve">Indiquez le nom du candidat, des cocandidats (s’il y a lieu) et des membres clés du personnel des organismes partenaires. </w:t>
      </w:r>
    </w:p>
    <w:p w14:paraId="1490D507" w14:textId="77777777" w:rsidR="00DF7FB3" w:rsidRPr="00592E0E" w:rsidRDefault="00125D33" w:rsidP="00DF7FB3">
      <w:pPr>
        <w:pStyle w:val="ListParagraph"/>
        <w:spacing w:before="120" w:after="120"/>
        <w:contextualSpacing/>
        <w:rPr>
          <w:lang w:val="fr-CA"/>
        </w:rPr>
      </w:pPr>
      <w:r w:rsidRPr="00592E0E">
        <w:rPr>
          <w:lang w:val="fr-CA"/>
        </w:rPr>
        <w:t xml:space="preserve">Expliquez comment les connaissances, l’expérience et les réalisations de ces personnes forment l’expertise requise pour atteindre les objectifs du projet. Décrivez le rôle de chaque personne, y </w:t>
      </w:r>
      <w:r w:rsidRPr="00592E0E">
        <w:rPr>
          <w:lang w:val="fr-CA"/>
        </w:rPr>
        <w:lastRenderedPageBreak/>
        <w:t xml:space="preserve">compris les membres du personnel des organismes partenaires, et dites comment elle contribuera au projet. </w:t>
      </w:r>
    </w:p>
    <w:p w14:paraId="13493567" w14:textId="77777777" w:rsidR="00DF7FB3" w:rsidRPr="00592E0E" w:rsidRDefault="00125D33" w:rsidP="00DF7FB3">
      <w:pPr>
        <w:pStyle w:val="ListParagraph"/>
        <w:spacing w:before="120" w:after="120"/>
        <w:contextualSpacing/>
        <w:rPr>
          <w:lang w:val="fr-CA"/>
        </w:rPr>
      </w:pPr>
      <w:r w:rsidRPr="00592E0E">
        <w:rPr>
          <w:lang w:val="fr-CA"/>
        </w:rPr>
        <w:t xml:space="preserve">Expliquer comment les considérations relatives à l’équité, la diversité et l’inclusion ont été prises en compte dans la composition de l’équipe </w:t>
      </w:r>
      <w:r>
        <w:rPr>
          <w:lang w:val="fr-CA"/>
        </w:rPr>
        <w:t>universitaire</w:t>
      </w:r>
      <w:r w:rsidRPr="00592E0E">
        <w:rPr>
          <w:lang w:val="fr-CA"/>
        </w:rPr>
        <w:t xml:space="preserve">. </w:t>
      </w:r>
    </w:p>
    <w:p w14:paraId="7A926B4F" w14:textId="020D2D78" w:rsidR="00DF7FB3" w:rsidRPr="00592E0E" w:rsidRDefault="00125D33" w:rsidP="00586F9A">
      <w:pPr>
        <w:pStyle w:val="ListParagraph"/>
        <w:rPr>
          <w:lang w:val="fr-CA"/>
        </w:rPr>
      </w:pPr>
      <w:r w:rsidRPr="00592E0E">
        <w:rPr>
          <w:lang w:val="fr-CA"/>
        </w:rPr>
        <w:t xml:space="preserve">Dans le cas de projets de </w:t>
      </w:r>
      <w:r w:rsidRPr="00A20E31">
        <w:rPr>
          <w:lang w:val="fr-CA"/>
        </w:rPr>
        <w:t xml:space="preserve">grande envergure </w:t>
      </w:r>
      <w:r w:rsidR="000867BF" w:rsidRPr="00A20E31">
        <w:rPr>
          <w:lang w:val="fr-CA"/>
        </w:rPr>
        <w:t>(</w:t>
      </w:r>
      <w:r w:rsidR="00586F9A" w:rsidRPr="00A20E31">
        <w:rPr>
          <w:lang w:val="fr-CA"/>
        </w:rPr>
        <w:t xml:space="preserve">montant demandé par année [en moyenne] au </w:t>
      </w:r>
      <w:r w:rsidR="00586F9A" w:rsidRPr="008E7139">
        <w:rPr>
          <w:lang w:val="fr-CA"/>
        </w:rPr>
        <w:t xml:space="preserve">CRSNG </w:t>
      </w:r>
      <w:r w:rsidR="00377D34" w:rsidRPr="006058C6">
        <w:rPr>
          <w:lang w:val="fr-CA"/>
        </w:rPr>
        <w:t>de</w:t>
      </w:r>
      <w:r w:rsidR="00586F9A" w:rsidRPr="008E7139">
        <w:rPr>
          <w:lang w:val="fr-CA"/>
        </w:rPr>
        <w:t xml:space="preserve"> plus de</w:t>
      </w:r>
      <w:r w:rsidR="00586F9A" w:rsidRPr="00A20E31">
        <w:rPr>
          <w:lang w:val="fr-CA"/>
        </w:rPr>
        <w:t xml:space="preserve"> 300</w:t>
      </w:r>
      <w:r w:rsidR="00972FC5">
        <w:rPr>
          <w:lang w:val="fr-CA"/>
        </w:rPr>
        <w:t> </w:t>
      </w:r>
      <w:r w:rsidR="00586F9A" w:rsidRPr="00A20E31">
        <w:rPr>
          <w:lang w:val="fr-CA"/>
        </w:rPr>
        <w:t>000 $</w:t>
      </w:r>
      <w:r w:rsidR="00820A23" w:rsidRPr="00A20E31">
        <w:rPr>
          <w:lang w:val="fr-CA"/>
        </w:rPr>
        <w:t xml:space="preserve">) </w:t>
      </w:r>
      <w:r w:rsidRPr="00592E0E">
        <w:rPr>
          <w:lang w:val="fr-CA"/>
        </w:rPr>
        <w:t>auxquels participent plusieurs universités ou organismes partenaires, il pourrait être utile de fournir une description (au plus trois pages supplémentaires) de l’appui fourni par la ou les universités, de la structure de gouvernance et de la gestion du projet. Décrivez, s’il y a lieu, les compétences du gestionnaire de projet, sa participation au projet ainsi que son rôle et ses responsabilités.</w:t>
      </w:r>
    </w:p>
    <w:p w14:paraId="5E2BAD0F" w14:textId="66393948" w:rsidR="00DF7FB3" w:rsidRPr="003E1124" w:rsidRDefault="00125D33" w:rsidP="00DF7FB3">
      <w:pPr>
        <w:spacing w:before="120" w:after="120"/>
        <w:rPr>
          <w:lang w:val="fr-CA"/>
        </w:rPr>
      </w:pPr>
      <w:r w:rsidRPr="00571904">
        <w:rPr>
          <w:highlight w:val="lightGray"/>
          <w:lang w:val="fr-CA"/>
        </w:rPr>
        <w:t xml:space="preserve">INSÉREZ ICI VOS RÉPONSES </w:t>
      </w:r>
      <w:r w:rsidR="005E6C48">
        <w:rPr>
          <w:highlight w:val="lightGray"/>
          <w:lang w:val="fr-CA"/>
        </w:rPr>
        <w:t>À CHACUN DES</w:t>
      </w:r>
      <w:r w:rsidR="005E6C48" w:rsidRPr="00571904" w:rsidDel="005E6C48">
        <w:rPr>
          <w:highlight w:val="lightGray"/>
          <w:lang w:val="fr-CA"/>
        </w:rPr>
        <w:t xml:space="preserve"> </w:t>
      </w:r>
      <w:r w:rsidRPr="00571904">
        <w:rPr>
          <w:highlight w:val="lightGray"/>
          <w:lang w:val="fr-CA"/>
        </w:rPr>
        <w:t>POINTS CI-DESSUS</w:t>
      </w:r>
    </w:p>
    <w:p w14:paraId="4C9AFFED" w14:textId="77777777" w:rsidR="00DF7FB3" w:rsidRPr="00604F97" w:rsidRDefault="00125D33" w:rsidP="00DF7FB3">
      <w:pPr>
        <w:pStyle w:val="Heading1"/>
        <w:spacing w:before="120" w:after="120"/>
        <w:rPr>
          <w:caps w:val="0"/>
          <w:lang w:val="fr-CA"/>
        </w:rPr>
      </w:pPr>
      <w:r w:rsidRPr="00604F97">
        <w:rPr>
          <w:caps w:val="0"/>
          <w:lang w:val="fr-CA"/>
        </w:rPr>
        <w:t>Plan de formation</w:t>
      </w:r>
    </w:p>
    <w:p w14:paraId="7158FB04" w14:textId="77777777" w:rsidR="00DF7FB3" w:rsidRPr="00592E0E" w:rsidRDefault="00125D33" w:rsidP="00DF7FB3">
      <w:pPr>
        <w:pStyle w:val="ListParagraph"/>
        <w:spacing w:before="120" w:after="120"/>
        <w:contextualSpacing/>
        <w:rPr>
          <w:lang w:val="fr-CA"/>
        </w:rPr>
      </w:pPr>
      <w:r w:rsidRPr="00592E0E">
        <w:rPr>
          <w:lang w:val="fr-CA"/>
        </w:rPr>
        <w:t xml:space="preserve">Indiquez comment les connaissances et l’expérience acquises par les étudiants, les stagiaires postdoctoraux et les membres du personnel des organismes partenaires pourraient contribuer à l’avancement du domaine, à l’application des connaissances ou au développement des secteurs d’activité des partenaires. </w:t>
      </w:r>
    </w:p>
    <w:p w14:paraId="7DA2B313" w14:textId="77777777" w:rsidR="00DF7FB3" w:rsidRPr="00592E0E" w:rsidRDefault="00125D33" w:rsidP="00DF7FB3">
      <w:pPr>
        <w:pStyle w:val="ListParagraph"/>
        <w:spacing w:before="120" w:after="120"/>
        <w:contextualSpacing/>
        <w:rPr>
          <w:lang w:val="fr-CA"/>
        </w:rPr>
      </w:pPr>
      <w:r w:rsidRPr="00592E0E">
        <w:rPr>
          <w:lang w:val="fr-CA"/>
        </w:rPr>
        <w:t xml:space="preserve">Décrivez comment le projet et le partenariat offrent des expériences d’apprentissage enrichissantes qui permettront aux étudiants et aux stagiaires postdoctoraux de développer leurs compétences techniques et professionnelles (p. ex., leadership, communication, collaboration et entrepreneuriat). Décrivez aussi la nature des interactions prévues avec les partenaires et les autres activités pertinentes. </w:t>
      </w:r>
    </w:p>
    <w:p w14:paraId="65BCCC06" w14:textId="30E31B05" w:rsidR="00DF7FB3" w:rsidRPr="00592E0E" w:rsidRDefault="00125D33" w:rsidP="00DF7FB3">
      <w:pPr>
        <w:pStyle w:val="ListParagraph"/>
        <w:rPr>
          <w:lang w:val="fr-CA"/>
        </w:rPr>
      </w:pPr>
      <w:r w:rsidRPr="00592E0E">
        <w:rPr>
          <w:lang w:val="fr-CA"/>
        </w:rPr>
        <w:t>Expliquez comment les questions d’équité, de diversité et d’inclusion sont prises en considéra</w:t>
      </w:r>
      <w:r>
        <w:rPr>
          <w:lang w:val="fr-CA"/>
        </w:rPr>
        <w:t xml:space="preserve">tion dans le plan de formation. (pour en savoir plus, cliquez </w:t>
      </w:r>
      <w:hyperlink r:id="rId17" w:history="1">
        <w:r w:rsidRPr="002208C1">
          <w:rPr>
            <w:rStyle w:val="Hyperlink"/>
            <w:lang w:val="fr-CA"/>
          </w:rPr>
          <w:t>ici</w:t>
        </w:r>
      </w:hyperlink>
      <w:r>
        <w:rPr>
          <w:color w:val="000000"/>
          <w:lang w:val="fr-FR"/>
        </w:rPr>
        <w:t>)</w:t>
      </w:r>
    </w:p>
    <w:p w14:paraId="16EBE038" w14:textId="771456AE" w:rsidR="00DF7FB3" w:rsidRPr="003E1124" w:rsidRDefault="00125D33" w:rsidP="00DF7FB3">
      <w:pPr>
        <w:spacing w:before="120" w:after="120"/>
        <w:rPr>
          <w:lang w:val="fr-CA"/>
        </w:rPr>
      </w:pPr>
      <w:r w:rsidRPr="00571904">
        <w:rPr>
          <w:highlight w:val="lightGray"/>
          <w:lang w:val="fr-CA"/>
        </w:rPr>
        <w:t xml:space="preserve">INSÉREZ ICI VOS RÉPONSES </w:t>
      </w:r>
      <w:r w:rsidR="005E6C48">
        <w:rPr>
          <w:highlight w:val="lightGray"/>
          <w:lang w:val="fr-CA"/>
        </w:rPr>
        <w:t>À CHACUN DES</w:t>
      </w:r>
      <w:r w:rsidR="005E6C48" w:rsidRPr="00571904" w:rsidDel="005E6C48">
        <w:rPr>
          <w:highlight w:val="lightGray"/>
          <w:lang w:val="fr-CA"/>
        </w:rPr>
        <w:t xml:space="preserve"> </w:t>
      </w:r>
      <w:r w:rsidRPr="00571904">
        <w:rPr>
          <w:highlight w:val="lightGray"/>
          <w:lang w:val="fr-CA"/>
        </w:rPr>
        <w:t>POINTS CI-DESSUS</w:t>
      </w:r>
    </w:p>
    <w:p w14:paraId="7205763E" w14:textId="77777777" w:rsidR="00DF7FB3" w:rsidRPr="00604F97" w:rsidRDefault="00125D33" w:rsidP="00DF7FB3">
      <w:pPr>
        <w:pStyle w:val="Heading1"/>
        <w:spacing w:before="120" w:after="120"/>
        <w:rPr>
          <w:caps w:val="0"/>
          <w:lang w:val="fr-CA"/>
        </w:rPr>
      </w:pPr>
      <w:r w:rsidRPr="00604F97">
        <w:rPr>
          <w:caps w:val="0"/>
          <w:lang w:val="fr-CA"/>
        </w:rPr>
        <w:t>Références</w:t>
      </w:r>
    </w:p>
    <w:p w14:paraId="569627AD" w14:textId="77777777" w:rsidR="00DF7FB3" w:rsidRPr="00592E0E" w:rsidRDefault="00125D33" w:rsidP="00DF7FB3">
      <w:pPr>
        <w:pStyle w:val="ListParagraph"/>
        <w:spacing w:before="120" w:after="120"/>
        <w:contextualSpacing/>
        <w:rPr>
          <w:lang w:val="fr-CA"/>
        </w:rPr>
      </w:pPr>
      <w:r w:rsidRPr="00592E0E">
        <w:rPr>
          <w:lang w:val="fr-CA"/>
        </w:rPr>
        <w:t>Utilisez cette section pour fournir la liste de vos références bibliographiques les plus pertinentes. Ne renvoyez pas les lecteurs</w:t>
      </w:r>
      <w:r>
        <w:rPr>
          <w:lang w:val="fr-CA"/>
        </w:rPr>
        <w:t xml:space="preserve"> à des sites Web pour obtenir</w:t>
      </w:r>
      <w:r w:rsidRPr="00592E0E">
        <w:rPr>
          <w:lang w:val="fr-CA"/>
        </w:rPr>
        <w:t xml:space="preserve"> plus </w:t>
      </w:r>
      <w:r>
        <w:rPr>
          <w:lang w:val="fr-CA"/>
        </w:rPr>
        <w:t>de</w:t>
      </w:r>
      <w:r w:rsidRPr="00592E0E">
        <w:rPr>
          <w:lang w:val="fr-CA"/>
        </w:rPr>
        <w:t xml:space="preserve"> renseignements sur votre proposition. N’utilisez pas d’hyperliens dans votre liste de références. </w:t>
      </w:r>
    </w:p>
    <w:p w14:paraId="597CFB20" w14:textId="77777777" w:rsidR="00DF7FB3" w:rsidRPr="00592E0E" w:rsidRDefault="00125D33" w:rsidP="00DF7FB3">
      <w:pPr>
        <w:pStyle w:val="ListParagraph"/>
        <w:spacing w:before="120" w:after="120"/>
        <w:contextualSpacing/>
        <w:rPr>
          <w:lang w:val="fr-CA"/>
        </w:rPr>
      </w:pPr>
      <w:r w:rsidRPr="00592E0E">
        <w:rPr>
          <w:lang w:val="fr-CA"/>
        </w:rPr>
        <w:t>Ces pages n’entrent pas dans le calcul du nombre de pages.</w:t>
      </w:r>
    </w:p>
    <w:p w14:paraId="60555E49" w14:textId="661AD77A" w:rsidR="00DF7FB3" w:rsidRDefault="00125D33" w:rsidP="00132420">
      <w:pPr>
        <w:spacing w:before="120" w:after="120"/>
        <w:rPr>
          <w:lang w:val="fr-CA"/>
        </w:rPr>
      </w:pPr>
      <w:r w:rsidRPr="00571904">
        <w:rPr>
          <w:highlight w:val="lightGray"/>
          <w:lang w:val="fr-CA"/>
        </w:rPr>
        <w:t>INSÉREZ ICI VO</w:t>
      </w:r>
      <w:r w:rsidR="00CB776E">
        <w:rPr>
          <w:highlight w:val="lightGray"/>
          <w:lang w:val="fr-CA"/>
        </w:rPr>
        <w:t>TRE</w:t>
      </w:r>
      <w:r w:rsidRPr="00571904">
        <w:rPr>
          <w:highlight w:val="lightGray"/>
          <w:lang w:val="fr-CA"/>
        </w:rPr>
        <w:t xml:space="preserve"> RÉPONSE AU</w:t>
      </w:r>
      <w:r w:rsidR="00CC23E2">
        <w:rPr>
          <w:highlight w:val="lightGray"/>
          <w:lang w:val="fr-CA"/>
        </w:rPr>
        <w:t xml:space="preserve"> PREMIER </w:t>
      </w:r>
      <w:r w:rsidRPr="00571904">
        <w:rPr>
          <w:highlight w:val="lightGray"/>
          <w:lang w:val="fr-CA"/>
        </w:rPr>
        <w:t>POINT CI-DESSUS</w:t>
      </w:r>
      <w:r>
        <w:rPr>
          <w:lang w:val="fr-CA"/>
        </w:rPr>
        <w:br w:type="page"/>
      </w:r>
    </w:p>
    <w:p w14:paraId="460EED96" w14:textId="43CA8CCA" w:rsidR="00DF7FB3" w:rsidRPr="00604F97" w:rsidRDefault="00125D33" w:rsidP="00DF7FB3">
      <w:pPr>
        <w:pStyle w:val="Heading1"/>
        <w:spacing w:before="120" w:after="120"/>
        <w:rPr>
          <w:caps w:val="0"/>
          <w:lang w:val="fr-CA"/>
        </w:rPr>
      </w:pPr>
      <w:r w:rsidRPr="00604F97">
        <w:rPr>
          <w:caps w:val="0"/>
          <w:lang w:val="fr-CA"/>
        </w:rPr>
        <w:lastRenderedPageBreak/>
        <w:t>Option</w:t>
      </w:r>
      <w:r w:rsidR="00972FC5">
        <w:rPr>
          <w:caps w:val="0"/>
          <w:lang w:val="fr-CA"/>
        </w:rPr>
        <w:t> </w:t>
      </w:r>
      <w:r w:rsidRPr="00604F97">
        <w:rPr>
          <w:caps w:val="0"/>
          <w:lang w:val="fr-CA"/>
        </w:rPr>
        <w:t>2 : Proposition de valeur concernant les retombées publiques</w:t>
      </w:r>
    </w:p>
    <w:p w14:paraId="45BD6FE1" w14:textId="77777777" w:rsidR="00DF7FB3" w:rsidRDefault="00125D33" w:rsidP="00DF7FB3">
      <w:pPr>
        <w:pStyle w:val="ListParagraph"/>
        <w:spacing w:before="120" w:after="120"/>
        <w:rPr>
          <w:lang w:val="fr-CA"/>
        </w:rPr>
      </w:pPr>
      <w:r w:rsidRPr="00B910F6">
        <w:rPr>
          <w:lang w:val="fr-CA"/>
        </w:rPr>
        <w:t>Décrivez le problème que le projet vise à résoudre et expliquez les retombées sociales qu’auront les résultats du projet. Décrivez les nouvelles connaissances techniques qui seront produites.</w:t>
      </w:r>
    </w:p>
    <w:p w14:paraId="0F79E328" w14:textId="3DC89373" w:rsidR="00DF7FB3" w:rsidRPr="00A05A94" w:rsidRDefault="00125D33" w:rsidP="00DF7FB3">
      <w:pPr>
        <w:spacing w:before="120" w:after="120"/>
        <w:rPr>
          <w:lang w:val="fr-CA"/>
        </w:rPr>
      </w:pPr>
      <w:r w:rsidRPr="00571904">
        <w:rPr>
          <w:highlight w:val="lightGray"/>
          <w:lang w:val="fr-CA"/>
        </w:rPr>
        <w:t>INSÉREZ ICI VO</w:t>
      </w:r>
      <w:r w:rsidR="00FA36BA">
        <w:rPr>
          <w:highlight w:val="lightGray"/>
          <w:lang w:val="fr-CA"/>
        </w:rPr>
        <w:t>TRE</w:t>
      </w:r>
      <w:r w:rsidRPr="00571904">
        <w:rPr>
          <w:highlight w:val="lightGray"/>
          <w:lang w:val="fr-CA"/>
        </w:rPr>
        <w:t xml:space="preserve"> RÉPONSE AU POINT CI-DESSUS</w:t>
      </w:r>
    </w:p>
    <w:p w14:paraId="520C35E5" w14:textId="77777777" w:rsidR="00DF7FB3" w:rsidRDefault="00125D33" w:rsidP="00DF7FB3">
      <w:pPr>
        <w:pStyle w:val="ListParagraph"/>
        <w:spacing w:before="120" w:after="120"/>
        <w:rPr>
          <w:lang w:val="fr-CA"/>
        </w:rPr>
      </w:pPr>
      <w:r w:rsidRPr="00B910F6">
        <w:rPr>
          <w:lang w:val="fr-CA"/>
        </w:rPr>
        <w:t>Décrivez les obstacles qui entravent actuellement la mise au point d’une solution et la stratégie novatrice proposée pour résoudre le problème. Expliquez pourquoi et comment l’équipe de recherche et les organismes partenaires sont bien placés pour relever le défi.</w:t>
      </w:r>
    </w:p>
    <w:p w14:paraId="397C6D28" w14:textId="114EF57F" w:rsidR="00DF7FB3" w:rsidRDefault="00125D33" w:rsidP="00DF7FB3">
      <w:pPr>
        <w:spacing w:before="120" w:after="120"/>
        <w:rPr>
          <w:lang w:val="fr-CA"/>
        </w:rPr>
      </w:pPr>
      <w:r w:rsidRPr="00571904">
        <w:rPr>
          <w:highlight w:val="lightGray"/>
          <w:lang w:val="fr-CA"/>
        </w:rPr>
        <w:t>INSÉREZ ICI VO</w:t>
      </w:r>
      <w:r w:rsidR="00FA36BA">
        <w:rPr>
          <w:highlight w:val="lightGray"/>
          <w:lang w:val="fr-CA"/>
        </w:rPr>
        <w:t>TRE</w:t>
      </w:r>
      <w:r w:rsidRPr="00571904">
        <w:rPr>
          <w:highlight w:val="lightGray"/>
          <w:lang w:val="fr-CA"/>
        </w:rPr>
        <w:t xml:space="preserve"> RÉPONSE AU POINT CI-DESSUS</w:t>
      </w:r>
    </w:p>
    <w:p w14:paraId="75745EA3" w14:textId="77777777" w:rsidR="00DF7FB3" w:rsidRDefault="00125D33" w:rsidP="00DF7FB3">
      <w:pPr>
        <w:pStyle w:val="ListParagraph"/>
        <w:spacing w:before="120" w:after="120"/>
        <w:rPr>
          <w:lang w:val="fr-CA"/>
        </w:rPr>
      </w:pPr>
      <w:r w:rsidRPr="00B910F6">
        <w:rPr>
          <w:lang w:val="fr-CA"/>
        </w:rPr>
        <w:t>Décrivez comment le projet est conçu pour tenir compte des besoins des utilisateurs finaux et des responsables de la mise en œuvre des résultats. Décrivez comment vous prévoyez faire participer les groupes du réseau de vos organismes partenaires de sorte à optimiser les résultats et les retombées.</w:t>
      </w:r>
    </w:p>
    <w:p w14:paraId="0C5F7B85" w14:textId="11C8EEFC" w:rsidR="00DF7FB3" w:rsidRDefault="00125D33" w:rsidP="00DF7FB3">
      <w:pPr>
        <w:spacing w:before="120" w:after="120"/>
        <w:rPr>
          <w:lang w:val="fr-CA"/>
        </w:rPr>
      </w:pPr>
      <w:r w:rsidRPr="00571904">
        <w:rPr>
          <w:highlight w:val="lightGray"/>
          <w:lang w:val="fr-CA"/>
        </w:rPr>
        <w:t>INSÉREZ ICI VO</w:t>
      </w:r>
      <w:r w:rsidR="00FA36BA">
        <w:rPr>
          <w:highlight w:val="lightGray"/>
          <w:lang w:val="fr-CA"/>
        </w:rPr>
        <w:t>TRE</w:t>
      </w:r>
      <w:r w:rsidRPr="00571904">
        <w:rPr>
          <w:highlight w:val="lightGray"/>
          <w:lang w:val="fr-CA"/>
        </w:rPr>
        <w:t xml:space="preserve"> RÉPONSE AU POINT CI-DESSUS</w:t>
      </w:r>
    </w:p>
    <w:p w14:paraId="46124ACC" w14:textId="77777777" w:rsidR="00DF7FB3" w:rsidRDefault="00125D33" w:rsidP="00DF7FB3">
      <w:pPr>
        <w:pStyle w:val="ListParagraph"/>
        <w:spacing w:before="120" w:after="120"/>
        <w:rPr>
          <w:lang w:val="fr-CA"/>
        </w:rPr>
      </w:pPr>
      <w:r w:rsidRPr="00B910F6">
        <w:rPr>
          <w:lang w:val="fr-CA"/>
        </w:rPr>
        <w:t>Expliquez en quoi les résultats du projet auront des retombées qui dépassent le cadre des organismes partenaires, c’est-à-dire qu’ils auront aussi une incidence sur la société. Expliquez comment les personnes ou les groupes intéressés seront informés des produits, des services ou des politiques qui découlent des travaux de recherche et comment ils seront utilisés.</w:t>
      </w:r>
    </w:p>
    <w:p w14:paraId="46AA33EB" w14:textId="60298D1F" w:rsidR="00E13CAF" w:rsidRPr="00B910F6" w:rsidRDefault="00125D33" w:rsidP="00E17BC7">
      <w:pPr>
        <w:spacing w:before="120" w:after="120"/>
        <w:rPr>
          <w:lang w:val="fr-CA"/>
        </w:rPr>
      </w:pPr>
      <w:r w:rsidRPr="00571904">
        <w:rPr>
          <w:highlight w:val="lightGray"/>
          <w:lang w:val="fr-CA"/>
        </w:rPr>
        <w:t>INSÉREZ ICI VO</w:t>
      </w:r>
      <w:r w:rsidR="00FA36BA">
        <w:rPr>
          <w:highlight w:val="lightGray"/>
          <w:lang w:val="fr-CA"/>
        </w:rPr>
        <w:t>TRE</w:t>
      </w:r>
      <w:r w:rsidRPr="00571904">
        <w:rPr>
          <w:highlight w:val="lightGray"/>
          <w:lang w:val="fr-CA"/>
        </w:rPr>
        <w:t xml:space="preserve"> RÉPONSE AU POINT CI-DESSUS</w:t>
      </w:r>
    </w:p>
    <w:sectPr w:rsidR="00E13CAF" w:rsidRPr="00B910F6" w:rsidSect="00DF7FB3">
      <w:headerReference w:type="default" r:id="rId18"/>
      <w:footerReference w:type="default" r:id="rId19"/>
      <w:pgSz w:w="12240" w:h="15840"/>
      <w:pgMar w:top="1060" w:right="1060" w:bottom="1060" w:left="10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D2D016" w14:textId="77777777" w:rsidR="00EC4104" w:rsidRDefault="00EC4104">
      <w:pPr>
        <w:spacing w:after="0"/>
      </w:pPr>
      <w:r>
        <w:separator/>
      </w:r>
    </w:p>
  </w:endnote>
  <w:endnote w:type="continuationSeparator" w:id="0">
    <w:p w14:paraId="0B4A78D3" w14:textId="77777777" w:rsidR="00EC4104" w:rsidRDefault="00EC41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77067578"/>
      <w:docPartObj>
        <w:docPartGallery w:val="Page Numbers (Bottom of Page)"/>
        <w:docPartUnique/>
      </w:docPartObj>
    </w:sdtPr>
    <w:sdtEndPr>
      <w:rPr>
        <w:rStyle w:val="PageNumber"/>
      </w:rPr>
    </w:sdtEndPr>
    <w:sdtContent>
      <w:p w14:paraId="50919291" w14:textId="77777777" w:rsidR="00245A87" w:rsidRDefault="00245A87" w:rsidP="00DF7FB3">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BB0A661" w14:textId="77777777" w:rsidR="00245A87" w:rsidRDefault="00245A87" w:rsidP="00DF7FB3">
    <w:pPr>
      <w:pStyle w:val="Footer"/>
    </w:pPr>
  </w:p>
  <w:p w14:paraId="42EBD20C" w14:textId="77777777" w:rsidR="00245A87" w:rsidRDefault="00245A87" w:rsidP="00DF7FB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33956" w14:textId="2E20FE85" w:rsidR="00245A87" w:rsidRPr="00D64943" w:rsidRDefault="003709B8" w:rsidP="00DF7FB3">
    <w:pPr>
      <w:pStyle w:val="Footer"/>
      <w:rPr>
        <w:rFonts w:ascii="Arial" w:hAnsi="Arial" w:cs="Arial"/>
        <w:color w:val="929697"/>
      </w:rPr>
    </w:pPr>
    <w:r w:rsidRPr="003709B8">
      <w:t xml:space="preserve"> </w:t>
    </w:r>
    <w:r w:rsidRPr="003709B8">
      <w:rPr>
        <w:rFonts w:ascii="Arial" w:hAnsi="Arial" w:cs="Arial"/>
        <w:color w:val="929697"/>
        <w:lang w:val="en-US"/>
      </w:rPr>
      <w:t xml:space="preserve">Date de modification : </w:t>
    </w:r>
    <w:r w:rsidR="00132420">
      <w:rPr>
        <w:rFonts w:ascii="Arial" w:hAnsi="Arial" w:cs="Arial"/>
        <w:color w:val="929697"/>
        <w:lang w:val="en-US"/>
      </w:rPr>
      <w:t>janvier</w:t>
    </w:r>
    <w:r w:rsidRPr="003709B8">
      <w:rPr>
        <w:rFonts w:ascii="Arial" w:hAnsi="Arial" w:cs="Arial"/>
        <w:color w:val="929697"/>
        <w:lang w:val="en-US"/>
      </w:rPr>
      <w:t xml:space="preserve"> 202</w:t>
    </w:r>
    <w:r w:rsidR="00132420">
      <w:rPr>
        <w:rFonts w:ascii="Arial" w:hAnsi="Arial" w:cs="Arial"/>
        <w:color w:val="929697"/>
        <w:lang w:val="en-US"/>
      </w:rPr>
      <w:t>2</w:t>
    </w:r>
    <w:r w:rsidRPr="003709B8">
      <w:rPr>
        <w:rFonts w:ascii="Arial" w:hAnsi="Arial" w:cs="Arial"/>
        <w:color w:val="929697"/>
        <w:lang w:val="en-US"/>
      </w:rPr>
      <w:t xml:space="preserve"> </w:t>
    </w:r>
    <w:r w:rsidR="00245A87" w:rsidRPr="00D64943">
      <w:rPr>
        <w:rFonts w:ascii="Arial" w:hAnsi="Arial" w:cs="Arial"/>
        <w:color w:val="929697"/>
      </w:rPr>
      <w:t xml:space="preserve">|  </w:t>
    </w:r>
    <w:r w:rsidR="00245A87" w:rsidRPr="00A05A94">
      <w:rPr>
        <w:rFonts w:ascii="Arial" w:hAnsi="Arial" w:cs="Arial"/>
        <w:color w:val="929697"/>
      </w:rPr>
      <w:t>This form is available in English</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7C5A3" w14:textId="77777777" w:rsidR="00245A87" w:rsidRPr="006A7609" w:rsidRDefault="00245A87" w:rsidP="00DF7FB3">
    <w:pPr>
      <w:pStyle w:val="Footer"/>
      <w:rPr>
        <w:lang w:val="fr-CA"/>
      </w:rPr>
    </w:pPr>
    <w:r w:rsidRPr="006A7609">
      <w:rPr>
        <w:lang w:val="fr-CA"/>
      </w:rPr>
      <w:t>Date modified: April 23, 2019  |  Ce formulaire est disponible en français</w:t>
    </w:r>
    <w:r w:rsidRPr="006A7609">
      <w:rPr>
        <w:lang w:val="fr-CA"/>
      </w:rPr>
      <w:tab/>
    </w:r>
    <w:r w:rsidRPr="006A7609">
      <w:fldChar w:fldCharType="begin"/>
    </w:r>
    <w:r w:rsidRPr="006A7609">
      <w:rPr>
        <w:lang w:val="fr-CA"/>
      </w:rPr>
      <w:instrText xml:space="preserve"> PAGE  \* MERGEFORMAT </w:instrText>
    </w:r>
    <w:r w:rsidRPr="006A7609">
      <w:fldChar w:fldCharType="separate"/>
    </w:r>
    <w:r>
      <w:rPr>
        <w:noProof/>
        <w:lang w:val="fr-CA"/>
      </w:rPr>
      <w:t>3</w:t>
    </w:r>
    <w:r w:rsidRPr="006A7609">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95BB9" w14:textId="1223464C" w:rsidR="00245A87" w:rsidRPr="002D2949" w:rsidRDefault="00245A87" w:rsidP="00DF7FB3">
    <w:pPr>
      <w:pStyle w:val="Footer"/>
      <w:jc w:val="right"/>
      <w:rPr>
        <w:color w:val="auto"/>
        <w:sz w:val="24"/>
      </w:rPr>
    </w:pPr>
    <w:r w:rsidRPr="002D2949">
      <w:rPr>
        <w:color w:val="auto"/>
        <w:sz w:val="24"/>
      </w:rPr>
      <w:fldChar w:fldCharType="begin"/>
    </w:r>
    <w:r w:rsidRPr="002D2949">
      <w:rPr>
        <w:color w:val="auto"/>
        <w:sz w:val="24"/>
      </w:rPr>
      <w:instrText xml:space="preserve"> PAGE  \* MERGEFORMAT </w:instrText>
    </w:r>
    <w:r w:rsidRPr="002D2949">
      <w:rPr>
        <w:color w:val="auto"/>
        <w:sz w:val="24"/>
      </w:rPr>
      <w:fldChar w:fldCharType="separate"/>
    </w:r>
    <w:r w:rsidR="00E922AB">
      <w:rPr>
        <w:noProof/>
        <w:color w:val="auto"/>
        <w:sz w:val="24"/>
      </w:rPr>
      <w:t>1</w:t>
    </w:r>
    <w:r w:rsidRPr="002D2949">
      <w:rPr>
        <w:color w:val="auto"/>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9532D" w14:textId="77777777" w:rsidR="00EC4104" w:rsidRDefault="00EC4104">
      <w:pPr>
        <w:spacing w:after="0"/>
      </w:pPr>
      <w:r>
        <w:separator/>
      </w:r>
    </w:p>
  </w:footnote>
  <w:footnote w:type="continuationSeparator" w:id="0">
    <w:p w14:paraId="7D3CDF92" w14:textId="77777777" w:rsidR="00EC4104" w:rsidRDefault="00EC41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5C555" w14:textId="77777777" w:rsidR="00245A87" w:rsidRDefault="00245A87" w:rsidP="00DF7FB3">
    <w:pPr>
      <w:pStyle w:val="Header"/>
    </w:pPr>
  </w:p>
  <w:p w14:paraId="31601C7B" w14:textId="77777777" w:rsidR="00245A87" w:rsidRDefault="00245A87" w:rsidP="00DF7FB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C88BE" w14:textId="77777777" w:rsidR="00245A87" w:rsidRPr="001F0019" w:rsidRDefault="00245A87" w:rsidP="00DF7FB3">
    <w:pPr>
      <w:pStyle w:val="Header"/>
      <w:rPr>
        <w:lang w:val="fr-CA"/>
      </w:rPr>
    </w:pPr>
    <w:r w:rsidRPr="006C5BE7">
      <w:rPr>
        <w:b/>
        <w:noProof/>
      </w:rPr>
      <w:drawing>
        <wp:inline distT="0" distB="0" distL="0" distR="0" wp14:anchorId="7439E307" wp14:editId="532440A7">
          <wp:extent cx="895819" cy="273600"/>
          <wp:effectExtent l="0" t="0" r="0" b="0"/>
          <wp:docPr id="1" name="Picture 1">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stretch>
                    <a:fillRect/>
                  </a:stretch>
                </pic:blipFill>
                <pic:spPr>
                  <a:xfrm>
                    <a:off x="0" y="0"/>
                    <a:ext cx="895819" cy="2736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06" w:type="dxa"/>
      <w:tblInd w:w="-34" w:type="dxa"/>
      <w:tblCellMar>
        <w:left w:w="0" w:type="dxa"/>
        <w:right w:w="0" w:type="dxa"/>
      </w:tblCellMar>
      <w:tblLook w:val="04A0" w:firstRow="1" w:lastRow="0" w:firstColumn="1" w:lastColumn="0" w:noHBand="0" w:noVBand="1"/>
    </w:tblPr>
    <w:tblGrid>
      <w:gridCol w:w="1460"/>
      <w:gridCol w:w="7946"/>
    </w:tblGrid>
    <w:tr w:rsidR="00245A87" w14:paraId="6D0B245C" w14:textId="77777777" w:rsidTr="00DF7FB3">
      <w:tc>
        <w:tcPr>
          <w:tcW w:w="1460" w:type="dxa"/>
          <w:tcBorders>
            <w:top w:val="nil"/>
            <w:left w:val="nil"/>
            <w:bottom w:val="nil"/>
            <w:right w:val="nil"/>
          </w:tcBorders>
          <w:tcMar>
            <w:right w:w="28" w:type="dxa"/>
          </w:tcMar>
          <w:vAlign w:val="center"/>
        </w:tcPr>
        <w:p w14:paraId="0B432668" w14:textId="77777777" w:rsidR="00245A87" w:rsidRPr="0008625B" w:rsidRDefault="00245A87" w:rsidP="00DF7FB3">
          <w:pPr>
            <w:pStyle w:val="NoSpacing"/>
          </w:pPr>
          <w:r w:rsidRPr="003E42A8">
            <w:rPr>
              <w:noProof/>
            </w:rPr>
            <w:drawing>
              <wp:inline distT="0" distB="0" distL="0" distR="0" wp14:anchorId="5E97B968" wp14:editId="7DB0BD31">
                <wp:extent cx="885463" cy="2704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4984" cy="309995"/>
                        </a:xfrm>
                        <a:prstGeom prst="rect">
                          <a:avLst/>
                        </a:prstGeom>
                      </pic:spPr>
                    </pic:pic>
                  </a:graphicData>
                </a:graphic>
              </wp:inline>
            </w:drawing>
          </w:r>
        </w:p>
      </w:tc>
      <w:tc>
        <w:tcPr>
          <w:tcW w:w="7946" w:type="dxa"/>
          <w:tcBorders>
            <w:top w:val="nil"/>
            <w:left w:val="nil"/>
            <w:bottom w:val="nil"/>
            <w:right w:val="nil"/>
          </w:tcBorders>
          <w:vAlign w:val="center"/>
        </w:tcPr>
        <w:p w14:paraId="2A251E60" w14:textId="77777777" w:rsidR="00245A87" w:rsidRPr="00E138BC" w:rsidRDefault="00245A87" w:rsidP="00DF7FB3">
          <w:pPr>
            <w:pStyle w:val="NoSpacing"/>
          </w:pPr>
        </w:p>
      </w:tc>
    </w:tr>
  </w:tbl>
  <w:p w14:paraId="5F7ED54E" w14:textId="77777777" w:rsidR="00245A87" w:rsidRDefault="00245A87" w:rsidP="00DF7FB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53C5D" w14:textId="77777777" w:rsidR="00245A87" w:rsidRPr="001F0019" w:rsidRDefault="00245A87" w:rsidP="00DF7FB3">
    <w:pPr>
      <w:pStyle w:val="Header"/>
      <w:jc w:val="right"/>
      <w:rPr>
        <w:lang w:val="fr-CA"/>
      </w:rPr>
    </w:pPr>
    <w:r>
      <w:rPr>
        <w:lang w:val="fr-CA"/>
      </w:rPr>
      <w:t>Insérez ici votre nom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A06112"/>
    <w:multiLevelType w:val="hybridMultilevel"/>
    <w:tmpl w:val="C3C28D94"/>
    <w:lvl w:ilvl="0" w:tplc="8090966C">
      <w:start w:val="1"/>
      <w:numFmt w:val="decimal"/>
      <w:lvlText w:val="%1."/>
      <w:lvlJc w:val="left"/>
      <w:pPr>
        <w:ind w:left="720" w:hanging="360"/>
      </w:pPr>
      <w:rPr>
        <w:rFonts w:hint="default"/>
      </w:rPr>
    </w:lvl>
    <w:lvl w:ilvl="1" w:tplc="4704C3C0" w:tentative="1">
      <w:start w:val="1"/>
      <w:numFmt w:val="lowerLetter"/>
      <w:lvlText w:val="%2."/>
      <w:lvlJc w:val="left"/>
      <w:pPr>
        <w:ind w:left="1440" w:hanging="360"/>
      </w:pPr>
    </w:lvl>
    <w:lvl w:ilvl="2" w:tplc="2FD2E5AE" w:tentative="1">
      <w:start w:val="1"/>
      <w:numFmt w:val="lowerRoman"/>
      <w:lvlText w:val="%3."/>
      <w:lvlJc w:val="right"/>
      <w:pPr>
        <w:ind w:left="2160" w:hanging="180"/>
      </w:pPr>
    </w:lvl>
    <w:lvl w:ilvl="3" w:tplc="FCE450D2" w:tentative="1">
      <w:start w:val="1"/>
      <w:numFmt w:val="decimal"/>
      <w:lvlText w:val="%4."/>
      <w:lvlJc w:val="left"/>
      <w:pPr>
        <w:ind w:left="2880" w:hanging="360"/>
      </w:pPr>
    </w:lvl>
    <w:lvl w:ilvl="4" w:tplc="1144C768" w:tentative="1">
      <w:start w:val="1"/>
      <w:numFmt w:val="lowerLetter"/>
      <w:lvlText w:val="%5."/>
      <w:lvlJc w:val="left"/>
      <w:pPr>
        <w:ind w:left="3600" w:hanging="360"/>
      </w:pPr>
    </w:lvl>
    <w:lvl w:ilvl="5" w:tplc="6AC80916" w:tentative="1">
      <w:start w:val="1"/>
      <w:numFmt w:val="lowerRoman"/>
      <w:lvlText w:val="%6."/>
      <w:lvlJc w:val="right"/>
      <w:pPr>
        <w:ind w:left="4320" w:hanging="180"/>
      </w:pPr>
    </w:lvl>
    <w:lvl w:ilvl="6" w:tplc="0D12B978" w:tentative="1">
      <w:start w:val="1"/>
      <w:numFmt w:val="decimal"/>
      <w:lvlText w:val="%7."/>
      <w:lvlJc w:val="left"/>
      <w:pPr>
        <w:ind w:left="5040" w:hanging="360"/>
      </w:pPr>
    </w:lvl>
    <w:lvl w:ilvl="7" w:tplc="A6E2AF8A" w:tentative="1">
      <w:start w:val="1"/>
      <w:numFmt w:val="lowerLetter"/>
      <w:lvlText w:val="%8."/>
      <w:lvlJc w:val="left"/>
      <w:pPr>
        <w:ind w:left="5760" w:hanging="360"/>
      </w:pPr>
    </w:lvl>
    <w:lvl w:ilvl="8" w:tplc="DE74B43E" w:tentative="1">
      <w:start w:val="1"/>
      <w:numFmt w:val="lowerRoman"/>
      <w:lvlText w:val="%9."/>
      <w:lvlJc w:val="right"/>
      <w:pPr>
        <w:ind w:left="6480" w:hanging="180"/>
      </w:pPr>
    </w:lvl>
  </w:abstractNum>
  <w:abstractNum w:abstractNumId="1" w15:restartNumberingAfterBreak="0">
    <w:nsid w:val="50A05DCB"/>
    <w:multiLevelType w:val="hybridMultilevel"/>
    <w:tmpl w:val="1BDAFB0A"/>
    <w:lvl w:ilvl="0" w:tplc="6EB231CA">
      <w:start w:val="1"/>
      <w:numFmt w:val="decimal"/>
      <w:lvlText w:val="%1."/>
      <w:lvlJc w:val="left"/>
      <w:pPr>
        <w:ind w:left="1080" w:hanging="720"/>
      </w:pPr>
      <w:rPr>
        <w:rFonts w:hint="default"/>
      </w:rPr>
    </w:lvl>
    <w:lvl w:ilvl="1" w:tplc="5ADE4830" w:tentative="1">
      <w:start w:val="1"/>
      <w:numFmt w:val="lowerLetter"/>
      <w:lvlText w:val="%2."/>
      <w:lvlJc w:val="left"/>
      <w:pPr>
        <w:ind w:left="1440" w:hanging="360"/>
      </w:pPr>
    </w:lvl>
    <w:lvl w:ilvl="2" w:tplc="C76E5FA4" w:tentative="1">
      <w:start w:val="1"/>
      <w:numFmt w:val="lowerRoman"/>
      <w:lvlText w:val="%3."/>
      <w:lvlJc w:val="right"/>
      <w:pPr>
        <w:ind w:left="2160" w:hanging="180"/>
      </w:pPr>
    </w:lvl>
    <w:lvl w:ilvl="3" w:tplc="696E0F3C" w:tentative="1">
      <w:start w:val="1"/>
      <w:numFmt w:val="decimal"/>
      <w:lvlText w:val="%4."/>
      <w:lvlJc w:val="left"/>
      <w:pPr>
        <w:ind w:left="2880" w:hanging="360"/>
      </w:pPr>
    </w:lvl>
    <w:lvl w:ilvl="4" w:tplc="B532E916" w:tentative="1">
      <w:start w:val="1"/>
      <w:numFmt w:val="lowerLetter"/>
      <w:lvlText w:val="%5."/>
      <w:lvlJc w:val="left"/>
      <w:pPr>
        <w:ind w:left="3600" w:hanging="360"/>
      </w:pPr>
    </w:lvl>
    <w:lvl w:ilvl="5" w:tplc="A86EEF96" w:tentative="1">
      <w:start w:val="1"/>
      <w:numFmt w:val="lowerRoman"/>
      <w:lvlText w:val="%6."/>
      <w:lvlJc w:val="right"/>
      <w:pPr>
        <w:ind w:left="4320" w:hanging="180"/>
      </w:pPr>
    </w:lvl>
    <w:lvl w:ilvl="6" w:tplc="FB00E25A" w:tentative="1">
      <w:start w:val="1"/>
      <w:numFmt w:val="decimal"/>
      <w:lvlText w:val="%7."/>
      <w:lvlJc w:val="left"/>
      <w:pPr>
        <w:ind w:left="5040" w:hanging="360"/>
      </w:pPr>
    </w:lvl>
    <w:lvl w:ilvl="7" w:tplc="57864C3C" w:tentative="1">
      <w:start w:val="1"/>
      <w:numFmt w:val="lowerLetter"/>
      <w:lvlText w:val="%8."/>
      <w:lvlJc w:val="left"/>
      <w:pPr>
        <w:ind w:left="5760" w:hanging="360"/>
      </w:pPr>
    </w:lvl>
    <w:lvl w:ilvl="8" w:tplc="E7A41E40" w:tentative="1">
      <w:start w:val="1"/>
      <w:numFmt w:val="lowerRoman"/>
      <w:lvlText w:val="%9."/>
      <w:lvlJc w:val="right"/>
      <w:pPr>
        <w:ind w:left="6480" w:hanging="180"/>
      </w:pPr>
    </w:lvl>
  </w:abstractNum>
  <w:abstractNum w:abstractNumId="2" w15:restartNumberingAfterBreak="0">
    <w:nsid w:val="551D1143"/>
    <w:multiLevelType w:val="hybridMultilevel"/>
    <w:tmpl w:val="FAA2C592"/>
    <w:lvl w:ilvl="0" w:tplc="24C6420E">
      <w:start w:val="1"/>
      <w:numFmt w:val="bullet"/>
      <w:lvlText w:val=""/>
      <w:lvlJc w:val="left"/>
      <w:pPr>
        <w:ind w:left="720" w:hanging="360"/>
      </w:pPr>
      <w:rPr>
        <w:rFonts w:ascii="Symbol" w:hAnsi="Symbol" w:hint="default"/>
      </w:rPr>
    </w:lvl>
    <w:lvl w:ilvl="1" w:tplc="6ADCEEEA" w:tentative="1">
      <w:start w:val="1"/>
      <w:numFmt w:val="bullet"/>
      <w:lvlText w:val="o"/>
      <w:lvlJc w:val="left"/>
      <w:pPr>
        <w:ind w:left="1440" w:hanging="360"/>
      </w:pPr>
      <w:rPr>
        <w:rFonts w:ascii="Courier New" w:hAnsi="Courier New" w:cs="Courier New" w:hint="default"/>
      </w:rPr>
    </w:lvl>
    <w:lvl w:ilvl="2" w:tplc="4F8038C6" w:tentative="1">
      <w:start w:val="1"/>
      <w:numFmt w:val="bullet"/>
      <w:lvlText w:val=""/>
      <w:lvlJc w:val="left"/>
      <w:pPr>
        <w:ind w:left="2160" w:hanging="360"/>
      </w:pPr>
      <w:rPr>
        <w:rFonts w:ascii="Wingdings" w:hAnsi="Wingdings" w:hint="default"/>
      </w:rPr>
    </w:lvl>
    <w:lvl w:ilvl="3" w:tplc="6D2CAB12" w:tentative="1">
      <w:start w:val="1"/>
      <w:numFmt w:val="bullet"/>
      <w:lvlText w:val=""/>
      <w:lvlJc w:val="left"/>
      <w:pPr>
        <w:ind w:left="2880" w:hanging="360"/>
      </w:pPr>
      <w:rPr>
        <w:rFonts w:ascii="Symbol" w:hAnsi="Symbol" w:hint="default"/>
      </w:rPr>
    </w:lvl>
    <w:lvl w:ilvl="4" w:tplc="6EAE6094" w:tentative="1">
      <w:start w:val="1"/>
      <w:numFmt w:val="bullet"/>
      <w:lvlText w:val="o"/>
      <w:lvlJc w:val="left"/>
      <w:pPr>
        <w:ind w:left="3600" w:hanging="360"/>
      </w:pPr>
      <w:rPr>
        <w:rFonts w:ascii="Courier New" w:hAnsi="Courier New" w:cs="Courier New" w:hint="default"/>
      </w:rPr>
    </w:lvl>
    <w:lvl w:ilvl="5" w:tplc="9746D74A" w:tentative="1">
      <w:start w:val="1"/>
      <w:numFmt w:val="bullet"/>
      <w:lvlText w:val=""/>
      <w:lvlJc w:val="left"/>
      <w:pPr>
        <w:ind w:left="4320" w:hanging="360"/>
      </w:pPr>
      <w:rPr>
        <w:rFonts w:ascii="Wingdings" w:hAnsi="Wingdings" w:hint="default"/>
      </w:rPr>
    </w:lvl>
    <w:lvl w:ilvl="6" w:tplc="D1788214" w:tentative="1">
      <w:start w:val="1"/>
      <w:numFmt w:val="bullet"/>
      <w:lvlText w:val=""/>
      <w:lvlJc w:val="left"/>
      <w:pPr>
        <w:ind w:left="5040" w:hanging="360"/>
      </w:pPr>
      <w:rPr>
        <w:rFonts w:ascii="Symbol" w:hAnsi="Symbol" w:hint="default"/>
      </w:rPr>
    </w:lvl>
    <w:lvl w:ilvl="7" w:tplc="B19ACF8A" w:tentative="1">
      <w:start w:val="1"/>
      <w:numFmt w:val="bullet"/>
      <w:lvlText w:val="o"/>
      <w:lvlJc w:val="left"/>
      <w:pPr>
        <w:ind w:left="5760" w:hanging="360"/>
      </w:pPr>
      <w:rPr>
        <w:rFonts w:ascii="Courier New" w:hAnsi="Courier New" w:cs="Courier New" w:hint="default"/>
      </w:rPr>
    </w:lvl>
    <w:lvl w:ilvl="8" w:tplc="62501A04" w:tentative="1">
      <w:start w:val="1"/>
      <w:numFmt w:val="bullet"/>
      <w:lvlText w:val=""/>
      <w:lvlJc w:val="left"/>
      <w:pPr>
        <w:ind w:left="6480" w:hanging="360"/>
      </w:pPr>
      <w:rPr>
        <w:rFonts w:ascii="Wingdings" w:hAnsi="Wingdings" w:hint="default"/>
      </w:rPr>
    </w:lvl>
  </w:abstractNum>
  <w:abstractNum w:abstractNumId="3" w15:restartNumberingAfterBreak="0">
    <w:nsid w:val="5F74393C"/>
    <w:multiLevelType w:val="hybridMultilevel"/>
    <w:tmpl w:val="12105C48"/>
    <w:lvl w:ilvl="0" w:tplc="12385334">
      <w:start w:val="1"/>
      <w:numFmt w:val="bullet"/>
      <w:pStyle w:val="ListParagraph"/>
      <w:lvlText w:val=""/>
      <w:lvlJc w:val="left"/>
      <w:pPr>
        <w:ind w:left="720" w:hanging="360"/>
      </w:pPr>
      <w:rPr>
        <w:rFonts w:ascii="Symbol" w:hAnsi="Symbol" w:hint="default"/>
      </w:rPr>
    </w:lvl>
    <w:lvl w:ilvl="1" w:tplc="64EC40D6" w:tentative="1">
      <w:start w:val="1"/>
      <w:numFmt w:val="bullet"/>
      <w:lvlText w:val="o"/>
      <w:lvlJc w:val="left"/>
      <w:pPr>
        <w:ind w:left="1440" w:hanging="360"/>
      </w:pPr>
      <w:rPr>
        <w:rFonts w:ascii="Courier New" w:hAnsi="Courier New" w:cs="Courier New" w:hint="default"/>
      </w:rPr>
    </w:lvl>
    <w:lvl w:ilvl="2" w:tplc="E3C24654" w:tentative="1">
      <w:start w:val="1"/>
      <w:numFmt w:val="bullet"/>
      <w:lvlText w:val=""/>
      <w:lvlJc w:val="left"/>
      <w:pPr>
        <w:ind w:left="2160" w:hanging="360"/>
      </w:pPr>
      <w:rPr>
        <w:rFonts w:ascii="Wingdings" w:hAnsi="Wingdings" w:hint="default"/>
      </w:rPr>
    </w:lvl>
    <w:lvl w:ilvl="3" w:tplc="6A4EBAC2" w:tentative="1">
      <w:start w:val="1"/>
      <w:numFmt w:val="bullet"/>
      <w:lvlText w:val=""/>
      <w:lvlJc w:val="left"/>
      <w:pPr>
        <w:ind w:left="2880" w:hanging="360"/>
      </w:pPr>
      <w:rPr>
        <w:rFonts w:ascii="Symbol" w:hAnsi="Symbol" w:hint="default"/>
      </w:rPr>
    </w:lvl>
    <w:lvl w:ilvl="4" w:tplc="3D3239D6" w:tentative="1">
      <w:start w:val="1"/>
      <w:numFmt w:val="bullet"/>
      <w:lvlText w:val="o"/>
      <w:lvlJc w:val="left"/>
      <w:pPr>
        <w:ind w:left="3600" w:hanging="360"/>
      </w:pPr>
      <w:rPr>
        <w:rFonts w:ascii="Courier New" w:hAnsi="Courier New" w:cs="Courier New" w:hint="default"/>
      </w:rPr>
    </w:lvl>
    <w:lvl w:ilvl="5" w:tplc="4CBE8E04" w:tentative="1">
      <w:start w:val="1"/>
      <w:numFmt w:val="bullet"/>
      <w:lvlText w:val=""/>
      <w:lvlJc w:val="left"/>
      <w:pPr>
        <w:ind w:left="4320" w:hanging="360"/>
      </w:pPr>
      <w:rPr>
        <w:rFonts w:ascii="Wingdings" w:hAnsi="Wingdings" w:hint="default"/>
      </w:rPr>
    </w:lvl>
    <w:lvl w:ilvl="6" w:tplc="A710AA0C" w:tentative="1">
      <w:start w:val="1"/>
      <w:numFmt w:val="bullet"/>
      <w:lvlText w:val=""/>
      <w:lvlJc w:val="left"/>
      <w:pPr>
        <w:ind w:left="5040" w:hanging="360"/>
      </w:pPr>
      <w:rPr>
        <w:rFonts w:ascii="Symbol" w:hAnsi="Symbol" w:hint="default"/>
      </w:rPr>
    </w:lvl>
    <w:lvl w:ilvl="7" w:tplc="1D9C38EC" w:tentative="1">
      <w:start w:val="1"/>
      <w:numFmt w:val="bullet"/>
      <w:lvlText w:val="o"/>
      <w:lvlJc w:val="left"/>
      <w:pPr>
        <w:ind w:left="5760" w:hanging="360"/>
      </w:pPr>
      <w:rPr>
        <w:rFonts w:ascii="Courier New" w:hAnsi="Courier New" w:cs="Courier New" w:hint="default"/>
      </w:rPr>
    </w:lvl>
    <w:lvl w:ilvl="8" w:tplc="22A6BF1A" w:tentative="1">
      <w:start w:val="1"/>
      <w:numFmt w:val="bullet"/>
      <w:lvlText w:val=""/>
      <w:lvlJc w:val="left"/>
      <w:pPr>
        <w:ind w:left="6480" w:hanging="360"/>
      </w:pPr>
      <w:rPr>
        <w:rFonts w:ascii="Wingdings" w:hAnsi="Wingdings" w:hint="default"/>
      </w:rPr>
    </w:lvl>
  </w:abstractNum>
  <w:abstractNum w:abstractNumId="4" w15:restartNumberingAfterBreak="0">
    <w:nsid w:val="704847E4"/>
    <w:multiLevelType w:val="hybridMultilevel"/>
    <w:tmpl w:val="BF22FAD2"/>
    <w:lvl w:ilvl="0" w:tplc="5C8A7E52">
      <w:start w:val="1"/>
      <w:numFmt w:val="decimal"/>
      <w:lvlText w:val="%1."/>
      <w:lvlJc w:val="left"/>
      <w:pPr>
        <w:ind w:left="720" w:hanging="360"/>
      </w:pPr>
      <w:rPr>
        <w:rFonts w:ascii="Arial" w:hAnsi="Arial" w:cs="Arial" w:hint="default"/>
        <w:b w:val="0"/>
        <w:sz w:val="20"/>
        <w:szCs w:val="20"/>
      </w:rPr>
    </w:lvl>
    <w:lvl w:ilvl="1" w:tplc="790C2C72" w:tentative="1">
      <w:start w:val="1"/>
      <w:numFmt w:val="bullet"/>
      <w:lvlText w:val="o"/>
      <w:lvlJc w:val="left"/>
      <w:pPr>
        <w:ind w:left="1440" w:hanging="360"/>
      </w:pPr>
      <w:rPr>
        <w:rFonts w:ascii="Courier New" w:hAnsi="Courier New" w:cs="Courier New" w:hint="default"/>
      </w:rPr>
    </w:lvl>
    <w:lvl w:ilvl="2" w:tplc="75D25570" w:tentative="1">
      <w:start w:val="1"/>
      <w:numFmt w:val="bullet"/>
      <w:lvlText w:val=""/>
      <w:lvlJc w:val="left"/>
      <w:pPr>
        <w:ind w:left="2160" w:hanging="360"/>
      </w:pPr>
      <w:rPr>
        <w:rFonts w:ascii="Wingdings" w:hAnsi="Wingdings" w:hint="default"/>
      </w:rPr>
    </w:lvl>
    <w:lvl w:ilvl="3" w:tplc="08A86F4A" w:tentative="1">
      <w:start w:val="1"/>
      <w:numFmt w:val="bullet"/>
      <w:lvlText w:val=""/>
      <w:lvlJc w:val="left"/>
      <w:pPr>
        <w:ind w:left="2880" w:hanging="360"/>
      </w:pPr>
      <w:rPr>
        <w:rFonts w:ascii="Symbol" w:hAnsi="Symbol" w:hint="default"/>
      </w:rPr>
    </w:lvl>
    <w:lvl w:ilvl="4" w:tplc="CF62A01E" w:tentative="1">
      <w:start w:val="1"/>
      <w:numFmt w:val="bullet"/>
      <w:lvlText w:val="o"/>
      <w:lvlJc w:val="left"/>
      <w:pPr>
        <w:ind w:left="3600" w:hanging="360"/>
      </w:pPr>
      <w:rPr>
        <w:rFonts w:ascii="Courier New" w:hAnsi="Courier New" w:cs="Courier New" w:hint="default"/>
      </w:rPr>
    </w:lvl>
    <w:lvl w:ilvl="5" w:tplc="314A525C" w:tentative="1">
      <w:start w:val="1"/>
      <w:numFmt w:val="bullet"/>
      <w:lvlText w:val=""/>
      <w:lvlJc w:val="left"/>
      <w:pPr>
        <w:ind w:left="4320" w:hanging="360"/>
      </w:pPr>
      <w:rPr>
        <w:rFonts w:ascii="Wingdings" w:hAnsi="Wingdings" w:hint="default"/>
      </w:rPr>
    </w:lvl>
    <w:lvl w:ilvl="6" w:tplc="22AA2C68" w:tentative="1">
      <w:start w:val="1"/>
      <w:numFmt w:val="bullet"/>
      <w:lvlText w:val=""/>
      <w:lvlJc w:val="left"/>
      <w:pPr>
        <w:ind w:left="5040" w:hanging="360"/>
      </w:pPr>
      <w:rPr>
        <w:rFonts w:ascii="Symbol" w:hAnsi="Symbol" w:hint="default"/>
      </w:rPr>
    </w:lvl>
    <w:lvl w:ilvl="7" w:tplc="12FE1904" w:tentative="1">
      <w:start w:val="1"/>
      <w:numFmt w:val="bullet"/>
      <w:lvlText w:val="o"/>
      <w:lvlJc w:val="left"/>
      <w:pPr>
        <w:ind w:left="5760" w:hanging="360"/>
      </w:pPr>
      <w:rPr>
        <w:rFonts w:ascii="Courier New" w:hAnsi="Courier New" w:cs="Courier New" w:hint="default"/>
      </w:rPr>
    </w:lvl>
    <w:lvl w:ilvl="8" w:tplc="1ED883F0" w:tentative="1">
      <w:start w:val="1"/>
      <w:numFmt w:val="bullet"/>
      <w:lvlText w:val=""/>
      <w:lvlJc w:val="left"/>
      <w:pPr>
        <w:ind w:left="6480" w:hanging="360"/>
      </w:pPr>
      <w:rPr>
        <w:rFonts w:ascii="Wingdings" w:hAnsi="Wingdings" w:hint="default"/>
      </w:rPr>
    </w:lvl>
  </w:abstractNum>
  <w:abstractNum w:abstractNumId="5" w15:restartNumberingAfterBreak="0">
    <w:nsid w:val="7A960DBB"/>
    <w:multiLevelType w:val="hybridMultilevel"/>
    <w:tmpl w:val="FA32F5BC"/>
    <w:lvl w:ilvl="0" w:tplc="88464528">
      <w:start w:val="1"/>
      <w:numFmt w:val="bullet"/>
      <w:lvlText w:val=""/>
      <w:lvlJc w:val="left"/>
      <w:pPr>
        <w:ind w:left="720" w:hanging="360"/>
      </w:pPr>
      <w:rPr>
        <w:rFonts w:ascii="Symbol" w:hAnsi="Symbol" w:hint="default"/>
      </w:rPr>
    </w:lvl>
    <w:lvl w:ilvl="1" w:tplc="92B82B38" w:tentative="1">
      <w:start w:val="1"/>
      <w:numFmt w:val="bullet"/>
      <w:lvlText w:val="o"/>
      <w:lvlJc w:val="left"/>
      <w:pPr>
        <w:ind w:left="1440" w:hanging="360"/>
      </w:pPr>
      <w:rPr>
        <w:rFonts w:ascii="Courier New" w:hAnsi="Courier New" w:cs="Courier New" w:hint="default"/>
      </w:rPr>
    </w:lvl>
    <w:lvl w:ilvl="2" w:tplc="718C60D8" w:tentative="1">
      <w:start w:val="1"/>
      <w:numFmt w:val="bullet"/>
      <w:lvlText w:val=""/>
      <w:lvlJc w:val="left"/>
      <w:pPr>
        <w:ind w:left="2160" w:hanging="360"/>
      </w:pPr>
      <w:rPr>
        <w:rFonts w:ascii="Wingdings" w:hAnsi="Wingdings" w:hint="default"/>
      </w:rPr>
    </w:lvl>
    <w:lvl w:ilvl="3" w:tplc="AAB673FA" w:tentative="1">
      <w:start w:val="1"/>
      <w:numFmt w:val="bullet"/>
      <w:lvlText w:val=""/>
      <w:lvlJc w:val="left"/>
      <w:pPr>
        <w:ind w:left="2880" w:hanging="360"/>
      </w:pPr>
      <w:rPr>
        <w:rFonts w:ascii="Symbol" w:hAnsi="Symbol" w:hint="default"/>
      </w:rPr>
    </w:lvl>
    <w:lvl w:ilvl="4" w:tplc="D444DD9E" w:tentative="1">
      <w:start w:val="1"/>
      <w:numFmt w:val="bullet"/>
      <w:lvlText w:val="o"/>
      <w:lvlJc w:val="left"/>
      <w:pPr>
        <w:ind w:left="3600" w:hanging="360"/>
      </w:pPr>
      <w:rPr>
        <w:rFonts w:ascii="Courier New" w:hAnsi="Courier New" w:cs="Courier New" w:hint="default"/>
      </w:rPr>
    </w:lvl>
    <w:lvl w:ilvl="5" w:tplc="B7061570" w:tentative="1">
      <w:start w:val="1"/>
      <w:numFmt w:val="bullet"/>
      <w:lvlText w:val=""/>
      <w:lvlJc w:val="left"/>
      <w:pPr>
        <w:ind w:left="4320" w:hanging="360"/>
      </w:pPr>
      <w:rPr>
        <w:rFonts w:ascii="Wingdings" w:hAnsi="Wingdings" w:hint="default"/>
      </w:rPr>
    </w:lvl>
    <w:lvl w:ilvl="6" w:tplc="D1D2F0EC" w:tentative="1">
      <w:start w:val="1"/>
      <w:numFmt w:val="bullet"/>
      <w:lvlText w:val=""/>
      <w:lvlJc w:val="left"/>
      <w:pPr>
        <w:ind w:left="5040" w:hanging="360"/>
      </w:pPr>
      <w:rPr>
        <w:rFonts w:ascii="Symbol" w:hAnsi="Symbol" w:hint="default"/>
      </w:rPr>
    </w:lvl>
    <w:lvl w:ilvl="7" w:tplc="139A4D90" w:tentative="1">
      <w:start w:val="1"/>
      <w:numFmt w:val="bullet"/>
      <w:lvlText w:val="o"/>
      <w:lvlJc w:val="left"/>
      <w:pPr>
        <w:ind w:left="5760" w:hanging="360"/>
      </w:pPr>
      <w:rPr>
        <w:rFonts w:ascii="Courier New" w:hAnsi="Courier New" w:cs="Courier New" w:hint="default"/>
      </w:rPr>
    </w:lvl>
    <w:lvl w:ilvl="8" w:tplc="0B1463C2"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52"/>
    <w:rsid w:val="00020363"/>
    <w:rsid w:val="000867BF"/>
    <w:rsid w:val="00125D33"/>
    <w:rsid w:val="00132420"/>
    <w:rsid w:val="00162240"/>
    <w:rsid w:val="00184F45"/>
    <w:rsid w:val="001B2AC2"/>
    <w:rsid w:val="001C405E"/>
    <w:rsid w:val="001F50B8"/>
    <w:rsid w:val="00245A87"/>
    <w:rsid w:val="00267E35"/>
    <w:rsid w:val="002736C2"/>
    <w:rsid w:val="002E40BA"/>
    <w:rsid w:val="0033227A"/>
    <w:rsid w:val="003709B8"/>
    <w:rsid w:val="00372103"/>
    <w:rsid w:val="00377D34"/>
    <w:rsid w:val="00404A62"/>
    <w:rsid w:val="00415BD2"/>
    <w:rsid w:val="00462AEC"/>
    <w:rsid w:val="0046571D"/>
    <w:rsid w:val="004B224C"/>
    <w:rsid w:val="004C1904"/>
    <w:rsid w:val="0055251E"/>
    <w:rsid w:val="005721D3"/>
    <w:rsid w:val="00586F9A"/>
    <w:rsid w:val="005D1756"/>
    <w:rsid w:val="005E6C48"/>
    <w:rsid w:val="00604F97"/>
    <w:rsid w:val="006058C6"/>
    <w:rsid w:val="00621CF3"/>
    <w:rsid w:val="006A167E"/>
    <w:rsid w:val="006B29CD"/>
    <w:rsid w:val="006C3F61"/>
    <w:rsid w:val="006C5850"/>
    <w:rsid w:val="00780BAD"/>
    <w:rsid w:val="00783D90"/>
    <w:rsid w:val="007C65FD"/>
    <w:rsid w:val="007C7458"/>
    <w:rsid w:val="007D1E7E"/>
    <w:rsid w:val="007E1ED6"/>
    <w:rsid w:val="00820A23"/>
    <w:rsid w:val="0083152F"/>
    <w:rsid w:val="0083257A"/>
    <w:rsid w:val="008A14A4"/>
    <w:rsid w:val="008D4833"/>
    <w:rsid w:val="008E7139"/>
    <w:rsid w:val="008F0AB0"/>
    <w:rsid w:val="008F7B5A"/>
    <w:rsid w:val="00937A7D"/>
    <w:rsid w:val="0096563B"/>
    <w:rsid w:val="00972FC5"/>
    <w:rsid w:val="00976EB9"/>
    <w:rsid w:val="00986F78"/>
    <w:rsid w:val="009B6A52"/>
    <w:rsid w:val="00A11231"/>
    <w:rsid w:val="00A20E31"/>
    <w:rsid w:val="00A3271A"/>
    <w:rsid w:val="00A53650"/>
    <w:rsid w:val="00A625B5"/>
    <w:rsid w:val="00A96C48"/>
    <w:rsid w:val="00AB3D6A"/>
    <w:rsid w:val="00AE0399"/>
    <w:rsid w:val="00AF7EB4"/>
    <w:rsid w:val="00B302DA"/>
    <w:rsid w:val="00B84A77"/>
    <w:rsid w:val="00B96FCF"/>
    <w:rsid w:val="00C228C9"/>
    <w:rsid w:val="00CB776E"/>
    <w:rsid w:val="00CC23E2"/>
    <w:rsid w:val="00CD3D56"/>
    <w:rsid w:val="00CF21FC"/>
    <w:rsid w:val="00CF3B13"/>
    <w:rsid w:val="00CF450A"/>
    <w:rsid w:val="00D16914"/>
    <w:rsid w:val="00D62C52"/>
    <w:rsid w:val="00DC620C"/>
    <w:rsid w:val="00DD237D"/>
    <w:rsid w:val="00DD767E"/>
    <w:rsid w:val="00DF7FB3"/>
    <w:rsid w:val="00E07865"/>
    <w:rsid w:val="00E13CAF"/>
    <w:rsid w:val="00E17BC7"/>
    <w:rsid w:val="00E34CE4"/>
    <w:rsid w:val="00E365BC"/>
    <w:rsid w:val="00E81331"/>
    <w:rsid w:val="00E922AB"/>
    <w:rsid w:val="00EC4104"/>
    <w:rsid w:val="00ED03E5"/>
    <w:rsid w:val="00F40A36"/>
    <w:rsid w:val="00F632BA"/>
    <w:rsid w:val="00F655B6"/>
    <w:rsid w:val="00FA36BA"/>
    <w:rsid w:val="00FF5BD2"/>
    <w:rsid w:val="00FF7A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7DD01"/>
  <w15:docId w15:val="{CD764E89-E6C7-45B4-AFDE-31E499D11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0F6"/>
    <w:pPr>
      <w:spacing w:line="240" w:lineRule="auto"/>
    </w:pPr>
    <w:rPr>
      <w:rFonts w:ascii="Times New Roman" w:hAnsi="Times New Roman" w:cs="Times New Roman"/>
      <w:sz w:val="24"/>
      <w:szCs w:val="24"/>
      <w:shd w:val="clear" w:color="auto" w:fill="FFFFFF"/>
      <w:lang w:val="en-CA" w:eastAsia="en-CA"/>
    </w:rPr>
  </w:style>
  <w:style w:type="paragraph" w:styleId="Heading1">
    <w:name w:val="heading 1"/>
    <w:basedOn w:val="Heading2"/>
    <w:next w:val="Normal"/>
    <w:link w:val="Heading1Char"/>
    <w:uiPriority w:val="9"/>
    <w:qFormat/>
    <w:rsid w:val="00B52B3C"/>
    <w:pPr>
      <w:outlineLvl w:val="0"/>
    </w:pPr>
    <w:rPr>
      <w:caps/>
    </w:rPr>
  </w:style>
  <w:style w:type="paragraph" w:styleId="Heading2">
    <w:name w:val="heading 2"/>
    <w:basedOn w:val="Normal"/>
    <w:next w:val="Normal"/>
    <w:link w:val="Heading2Char"/>
    <w:uiPriority w:val="9"/>
    <w:unhideWhenUsed/>
    <w:qFormat/>
    <w:rsid w:val="00245542"/>
    <w:pPr>
      <w:spacing w:before="400"/>
      <w:outlineLvl w:val="1"/>
    </w:pPr>
    <w:rPr>
      <w:b/>
    </w:rPr>
  </w:style>
  <w:style w:type="paragraph" w:styleId="Heading3">
    <w:name w:val="heading 3"/>
    <w:basedOn w:val="Normal"/>
    <w:next w:val="Normal"/>
    <w:link w:val="Heading3Char"/>
    <w:uiPriority w:val="9"/>
    <w:unhideWhenUsed/>
    <w:rsid w:val="009F730E"/>
    <w:pPr>
      <w:keepNext/>
      <w:keepLines/>
      <w:spacing w:before="40" w:after="0"/>
      <w:outlineLvl w:val="2"/>
    </w:pPr>
    <w:rPr>
      <w:rFonts w:eastAsiaTheme="majorEastAsia"/>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542"/>
    <w:pPr>
      <w:numPr>
        <w:numId w:val="4"/>
      </w:numPr>
      <w:ind w:left="714" w:hanging="357"/>
    </w:pPr>
  </w:style>
  <w:style w:type="paragraph" w:styleId="NoSpacing">
    <w:name w:val="No Spacing"/>
    <w:basedOn w:val="Header"/>
    <w:link w:val="NoSpacingChar"/>
    <w:uiPriority w:val="1"/>
    <w:rsid w:val="00352700"/>
    <w:pPr>
      <w:ind w:left="38"/>
      <w:jc w:val="right"/>
    </w:pPr>
    <w:rPr>
      <w:b/>
      <w:color w:val="929697"/>
    </w:rPr>
  </w:style>
  <w:style w:type="character" w:customStyle="1" w:styleId="NoSpacingChar">
    <w:name w:val="No Spacing Char"/>
    <w:basedOn w:val="DefaultParagraphFont"/>
    <w:link w:val="NoSpacing"/>
    <w:uiPriority w:val="1"/>
    <w:rsid w:val="00352700"/>
    <w:rPr>
      <w:rFonts w:ascii="Arial" w:hAnsi="Arial" w:cs="Arial"/>
      <w:b/>
      <w:color w:val="929697"/>
      <w:sz w:val="20"/>
    </w:rPr>
  </w:style>
  <w:style w:type="paragraph" w:styleId="BalloonText">
    <w:name w:val="Balloon Text"/>
    <w:basedOn w:val="Normal"/>
    <w:link w:val="BalloonTextChar"/>
    <w:uiPriority w:val="99"/>
    <w:semiHidden/>
    <w:unhideWhenUsed/>
    <w:rsid w:val="00A341B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1B3"/>
    <w:rPr>
      <w:rFonts w:ascii="Tahoma" w:hAnsi="Tahoma" w:cs="Tahoma"/>
      <w:sz w:val="16"/>
      <w:szCs w:val="16"/>
    </w:rPr>
  </w:style>
  <w:style w:type="paragraph" w:styleId="Header">
    <w:name w:val="header"/>
    <w:basedOn w:val="Normal"/>
    <w:link w:val="HeaderChar"/>
    <w:uiPriority w:val="99"/>
    <w:unhideWhenUsed/>
    <w:rsid w:val="002E7797"/>
    <w:pPr>
      <w:tabs>
        <w:tab w:val="center" w:pos="4680"/>
        <w:tab w:val="right" w:pos="9360"/>
      </w:tabs>
      <w:spacing w:after="0"/>
    </w:pPr>
  </w:style>
  <w:style w:type="character" w:customStyle="1" w:styleId="HeaderChar">
    <w:name w:val="Header Char"/>
    <w:basedOn w:val="DefaultParagraphFont"/>
    <w:link w:val="Header"/>
    <w:uiPriority w:val="99"/>
    <w:rsid w:val="002E7797"/>
  </w:style>
  <w:style w:type="paragraph" w:styleId="Footer">
    <w:name w:val="footer"/>
    <w:basedOn w:val="Normal"/>
    <w:link w:val="FooterChar"/>
    <w:uiPriority w:val="99"/>
    <w:unhideWhenUsed/>
    <w:rsid w:val="0030408B"/>
    <w:pPr>
      <w:tabs>
        <w:tab w:val="center" w:pos="4680"/>
        <w:tab w:val="right" w:pos="9360"/>
      </w:tabs>
      <w:spacing w:after="0"/>
    </w:pPr>
    <w:rPr>
      <w:color w:val="7F7F7F" w:themeColor="text1" w:themeTint="80"/>
      <w:sz w:val="18"/>
    </w:rPr>
  </w:style>
  <w:style w:type="character" w:customStyle="1" w:styleId="FooterChar">
    <w:name w:val="Footer Char"/>
    <w:basedOn w:val="DefaultParagraphFont"/>
    <w:link w:val="Footer"/>
    <w:uiPriority w:val="99"/>
    <w:rsid w:val="0030408B"/>
    <w:rPr>
      <w:rFonts w:ascii="Arial" w:hAnsi="Arial" w:cs="Arial"/>
      <w:color w:val="7F7F7F" w:themeColor="text1" w:themeTint="80"/>
      <w:sz w:val="18"/>
      <w:szCs w:val="21"/>
      <w:lang w:val="en-CA"/>
    </w:rPr>
  </w:style>
  <w:style w:type="table" w:styleId="TableGrid">
    <w:name w:val="Table Grid"/>
    <w:basedOn w:val="TableNormal"/>
    <w:uiPriority w:val="59"/>
    <w:unhideWhenUsed/>
    <w:rsid w:val="00E71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D2B9C"/>
  </w:style>
  <w:style w:type="character" w:customStyle="1" w:styleId="Heading1Char">
    <w:name w:val="Heading 1 Char"/>
    <w:basedOn w:val="DefaultParagraphFont"/>
    <w:link w:val="Heading1"/>
    <w:uiPriority w:val="9"/>
    <w:rsid w:val="00B52B3C"/>
    <w:rPr>
      <w:rFonts w:ascii="Times New Roman" w:hAnsi="Times New Roman" w:cs="Times New Roman"/>
      <w:b/>
      <w:caps/>
      <w:sz w:val="24"/>
      <w:szCs w:val="24"/>
      <w:lang w:val="en-CA" w:eastAsia="en-CA"/>
    </w:rPr>
  </w:style>
  <w:style w:type="character" w:customStyle="1" w:styleId="Heading2Char">
    <w:name w:val="Heading 2 Char"/>
    <w:basedOn w:val="DefaultParagraphFont"/>
    <w:link w:val="Heading2"/>
    <w:uiPriority w:val="9"/>
    <w:rsid w:val="00245542"/>
    <w:rPr>
      <w:rFonts w:ascii="Times New Roman" w:hAnsi="Times New Roman" w:cs="Times New Roman"/>
      <w:b/>
      <w:color w:val="000000"/>
      <w:sz w:val="24"/>
      <w:szCs w:val="24"/>
    </w:rPr>
  </w:style>
  <w:style w:type="character" w:styleId="Strong">
    <w:name w:val="Strong"/>
    <w:uiPriority w:val="22"/>
    <w:qFormat/>
    <w:rsid w:val="00017121"/>
    <w:rPr>
      <w:rFonts w:ascii="Times New Roman" w:hAnsi="Times New Roman"/>
      <w:b/>
      <w:sz w:val="24"/>
    </w:rPr>
  </w:style>
  <w:style w:type="character" w:styleId="Emphasis">
    <w:name w:val="Emphasis"/>
    <w:basedOn w:val="Strong"/>
    <w:uiPriority w:val="20"/>
    <w:qFormat/>
    <w:rsid w:val="009F730E"/>
    <w:rPr>
      <w:rFonts w:ascii="Times New Roman" w:hAnsi="Times New Roman"/>
      <w:b w:val="0"/>
      <w:i/>
      <w:sz w:val="24"/>
    </w:rPr>
  </w:style>
  <w:style w:type="character" w:customStyle="1" w:styleId="Heading3Char">
    <w:name w:val="Heading 3 Char"/>
    <w:basedOn w:val="DefaultParagraphFont"/>
    <w:link w:val="Heading3"/>
    <w:uiPriority w:val="9"/>
    <w:rsid w:val="009F730E"/>
    <w:rPr>
      <w:rFonts w:ascii="Arial" w:eastAsiaTheme="majorEastAsia" w:hAnsi="Arial" w:cs="Arial"/>
      <w:b/>
      <w:color w:val="000000" w:themeColor="text1"/>
      <w:szCs w:val="24"/>
    </w:rPr>
  </w:style>
  <w:style w:type="character" w:styleId="Hyperlink">
    <w:name w:val="Hyperlink"/>
    <w:basedOn w:val="DefaultParagraphFont"/>
    <w:uiPriority w:val="99"/>
    <w:unhideWhenUsed/>
    <w:rsid w:val="00D64943"/>
    <w:rPr>
      <w:color w:val="0000FF" w:themeColor="hyperlink"/>
      <w:u w:val="single"/>
    </w:rPr>
  </w:style>
  <w:style w:type="character" w:styleId="CommentReference">
    <w:name w:val="annotation reference"/>
    <w:basedOn w:val="DefaultParagraphFont"/>
    <w:uiPriority w:val="99"/>
    <w:semiHidden/>
    <w:unhideWhenUsed/>
    <w:rsid w:val="00820A23"/>
    <w:rPr>
      <w:sz w:val="16"/>
      <w:szCs w:val="16"/>
    </w:rPr>
  </w:style>
  <w:style w:type="paragraph" w:styleId="CommentText">
    <w:name w:val="annotation text"/>
    <w:basedOn w:val="Normal"/>
    <w:link w:val="CommentTextChar"/>
    <w:uiPriority w:val="99"/>
    <w:semiHidden/>
    <w:unhideWhenUsed/>
    <w:rsid w:val="00820A23"/>
    <w:rPr>
      <w:sz w:val="20"/>
      <w:szCs w:val="20"/>
    </w:rPr>
  </w:style>
  <w:style w:type="character" w:customStyle="1" w:styleId="CommentTextChar">
    <w:name w:val="Comment Text Char"/>
    <w:basedOn w:val="DefaultParagraphFont"/>
    <w:link w:val="CommentText"/>
    <w:uiPriority w:val="99"/>
    <w:semiHidden/>
    <w:rsid w:val="00820A23"/>
    <w:rPr>
      <w:rFonts w:ascii="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820A23"/>
    <w:rPr>
      <w:b/>
      <w:bCs/>
    </w:rPr>
  </w:style>
  <w:style w:type="character" w:customStyle="1" w:styleId="CommentSubjectChar">
    <w:name w:val="Comment Subject Char"/>
    <w:basedOn w:val="CommentTextChar"/>
    <w:link w:val="CommentSubject"/>
    <w:uiPriority w:val="99"/>
    <w:semiHidden/>
    <w:rsid w:val="00820A23"/>
    <w:rPr>
      <w:rFonts w:ascii="Times New Roman" w:hAnsi="Times New Roman" w:cs="Times New Roman"/>
      <w:b/>
      <w:bCs/>
      <w:sz w:val="20"/>
      <w:szCs w:val="20"/>
      <w:lang w:val="en-CA" w:eastAsia="en-CA"/>
    </w:rPr>
  </w:style>
  <w:style w:type="paragraph" w:styleId="Revision">
    <w:name w:val="Revision"/>
    <w:hidden/>
    <w:uiPriority w:val="99"/>
    <w:semiHidden/>
    <w:rsid w:val="00820A23"/>
    <w:pPr>
      <w:spacing w:after="0" w:line="240" w:lineRule="auto"/>
    </w:pPr>
    <w:rPr>
      <w:rFonts w:ascii="Times New Roman" w:hAnsi="Times New Roman" w:cs="Times New Roman"/>
      <w:sz w:val="24"/>
      <w:szCs w:val="24"/>
      <w:shd w:val="clear" w:color="auto" w:fill="FFFFFF"/>
      <w:lang w:val="en-CA" w:eastAsia="en-CA"/>
    </w:rPr>
  </w:style>
  <w:style w:type="character" w:customStyle="1" w:styleId="UnresolvedMention1">
    <w:name w:val="Unresolved Mention1"/>
    <w:basedOn w:val="DefaultParagraphFont"/>
    <w:uiPriority w:val="99"/>
    <w:semiHidden/>
    <w:unhideWhenUsed/>
    <w:rsid w:val="00820A23"/>
    <w:rPr>
      <w:color w:val="605E5C"/>
      <w:shd w:val="clear" w:color="auto" w:fill="E1DFDD"/>
    </w:rPr>
  </w:style>
  <w:style w:type="character" w:styleId="FollowedHyperlink">
    <w:name w:val="FollowedHyperlink"/>
    <w:basedOn w:val="DefaultParagraphFont"/>
    <w:uiPriority w:val="99"/>
    <w:semiHidden/>
    <w:unhideWhenUsed/>
    <w:rsid w:val="003709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erc-crsng.gc.ca/OnlineServices-ServicesEnLigne/instructions/101/alliance_fra.asp"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serc-crsng.gc.ca/_doc/alliance/EDI-TrainingPlan_f.pdf"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serc-crsng.gc.ca/_doc/alliance/ApplicationChecklist_f.pdf"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www.nserc-crsng.gc.ca/Innovate-Innover/alliance-alliance/research_topics-sujets_de_recherche_fra.as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D49E-3540-4010-9F05-846D457A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1333</Words>
  <Characters>7599</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Gabarit de la proposition</vt:lpstr>
      <vt:lpstr/>
    </vt:vector>
  </TitlesOfParts>
  <Manager/>
  <Company>Conseil de recherches en sciences naturelles et en génie du Canada</Company>
  <LinksUpToDate>false</LinksUpToDate>
  <CharactersWithSpaces>8915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 de la proposition</dc:title>
  <dc:subject>Subventions Alliance</dc:subject>
  <dc:creator>Boulay,Brigitte</dc:creator>
  <cp:keywords/>
  <dc:description/>
  <cp:lastModifiedBy>Boulay,Brigitte</cp:lastModifiedBy>
  <cp:revision>2</cp:revision>
  <dcterms:created xsi:type="dcterms:W3CDTF">2022-02-01T19:16:00Z</dcterms:created>
  <dcterms:modified xsi:type="dcterms:W3CDTF">2022-02-01T19:16:00Z</dcterms:modified>
  <cp:category/>
</cp:coreProperties>
</file>